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8B74" w14:textId="77777777" w:rsidR="001451FE" w:rsidRDefault="001451FE" w:rsidP="004050A8">
      <w:pPr>
        <w:pStyle w:val="En-tte"/>
        <w:ind w:left="1418" w:firstLine="2832"/>
        <w:rPr>
          <w:rFonts w:asciiTheme="minorHAnsi" w:hAnsiTheme="minorHAnsi" w:cstheme="minorHAnsi"/>
          <w:b/>
          <w:sz w:val="40"/>
          <w:szCs w:val="40"/>
          <w:lang w:val="fr-FR"/>
        </w:rPr>
      </w:pPr>
    </w:p>
    <w:p w14:paraId="75BFDDFC" w14:textId="27455988" w:rsidR="00027089" w:rsidRDefault="00BC7C20" w:rsidP="004050A8">
      <w:pPr>
        <w:pStyle w:val="En-tte"/>
        <w:ind w:left="1418" w:firstLine="2832"/>
        <w:rPr>
          <w:rFonts w:asciiTheme="minorHAnsi" w:hAnsiTheme="minorHAnsi" w:cstheme="minorHAnsi"/>
          <w:b/>
          <w:sz w:val="40"/>
          <w:szCs w:val="40"/>
          <w:lang w:val="fr-FR"/>
        </w:rPr>
      </w:pPr>
      <w:r w:rsidRPr="00005FB5">
        <w:rPr>
          <w:rFonts w:asciiTheme="minorHAnsi" w:hAnsiTheme="minorHAnsi" w:cstheme="minorHAnsi"/>
          <w:b/>
          <w:noProof/>
          <w:color w:val="FF0000"/>
          <w:kern w:val="24"/>
          <w:sz w:val="40"/>
          <w:szCs w:val="40"/>
          <w:lang w:val="fr-FR"/>
        </w:rPr>
        <w:drawing>
          <wp:anchor distT="0" distB="0" distL="114300" distR="114300" simplePos="0" relativeHeight="251662336" behindDoc="0" locked="0" layoutInCell="1" allowOverlap="1" wp14:anchorId="70632D24" wp14:editId="14B90C91">
            <wp:simplePos x="0" y="0"/>
            <wp:positionH relativeFrom="margin">
              <wp:align>left</wp:align>
            </wp:positionH>
            <wp:positionV relativeFrom="paragraph">
              <wp:posOffset>-158750</wp:posOffset>
            </wp:positionV>
            <wp:extent cx="1866900" cy="988444"/>
            <wp:effectExtent l="0" t="0" r="0" b="2540"/>
            <wp:wrapNone/>
            <wp:docPr id="1" name="Image 1" descr="Une image contenant Graphique, logo, Polic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logo, Police, symbole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4" r="8053"/>
                    <a:stretch/>
                  </pic:blipFill>
                  <pic:spPr bwMode="auto">
                    <a:xfrm>
                      <a:off x="0" y="0"/>
                      <a:ext cx="1866900" cy="988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6BA" w:rsidRPr="00005FB5">
        <w:rPr>
          <w:rFonts w:asciiTheme="minorHAnsi" w:hAnsiTheme="minorHAnsi" w:cstheme="minorHAnsi"/>
          <w:b/>
          <w:sz w:val="40"/>
          <w:szCs w:val="40"/>
          <w:lang w:val="fr-FR"/>
        </w:rPr>
        <w:t xml:space="preserve">BULLETIN </w:t>
      </w:r>
      <w:r w:rsidR="00A73ADF" w:rsidRPr="00005FB5">
        <w:rPr>
          <w:rFonts w:asciiTheme="minorHAnsi" w:hAnsiTheme="minorHAnsi" w:cstheme="minorHAnsi"/>
          <w:b/>
          <w:sz w:val="40"/>
          <w:szCs w:val="40"/>
          <w:lang w:val="fr-FR"/>
        </w:rPr>
        <w:t>d</w:t>
      </w:r>
      <w:r w:rsidR="000F1A90" w:rsidRPr="00005FB5">
        <w:rPr>
          <w:rFonts w:asciiTheme="minorHAnsi" w:hAnsiTheme="minorHAnsi" w:cstheme="minorHAnsi"/>
          <w:b/>
          <w:sz w:val="40"/>
          <w:szCs w:val="40"/>
          <w:lang w:val="fr-FR"/>
        </w:rPr>
        <w:t>’</w:t>
      </w:r>
      <w:r w:rsidR="002446BA" w:rsidRPr="00005FB5">
        <w:rPr>
          <w:rFonts w:asciiTheme="minorHAnsi" w:hAnsiTheme="minorHAnsi" w:cstheme="minorHAnsi"/>
          <w:b/>
          <w:sz w:val="40"/>
          <w:szCs w:val="40"/>
          <w:lang w:val="fr-FR"/>
        </w:rPr>
        <w:t>INSCRIPTION</w:t>
      </w:r>
    </w:p>
    <w:p w14:paraId="79AE9EF7" w14:textId="77777777" w:rsidR="004050A8" w:rsidRPr="004050A8" w:rsidRDefault="004050A8" w:rsidP="004050A8">
      <w:pPr>
        <w:pStyle w:val="En-tte"/>
        <w:ind w:left="1418" w:firstLine="2832"/>
        <w:rPr>
          <w:rFonts w:asciiTheme="minorHAnsi" w:hAnsiTheme="minorHAnsi" w:cstheme="minorHAnsi"/>
          <w:b/>
          <w:sz w:val="8"/>
          <w:szCs w:val="8"/>
          <w:lang w:val="fr-FR"/>
        </w:rPr>
      </w:pPr>
    </w:p>
    <w:p w14:paraId="6AA6145B" w14:textId="0ED4A9C7" w:rsidR="005D325D" w:rsidRPr="004050A8" w:rsidRDefault="00027089" w:rsidP="00BC7C20">
      <w:pPr>
        <w:pStyle w:val="En-tte"/>
        <w:ind w:left="1418"/>
        <w:jc w:val="center"/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</w:pPr>
      <w:r w:rsidRP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 xml:space="preserve"> </w:t>
      </w:r>
      <w:r w:rsidR="00BC7C20" w:rsidRP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 xml:space="preserve"> </w:t>
      </w:r>
      <w:r w:rsid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 xml:space="preserve">      </w:t>
      </w:r>
      <w:r w:rsidR="00BC7C20" w:rsidRP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 xml:space="preserve"> </w:t>
      </w:r>
      <w:r w:rsidR="00A67CB3" w:rsidRP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>«</w:t>
      </w:r>
      <w:r w:rsidR="00DE6962" w:rsidRP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>E</w:t>
      </w:r>
      <w:r w:rsidR="00A4507C" w:rsidRP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>SPAGNE</w:t>
      </w:r>
      <w:r w:rsidR="00DE6962" w:rsidRP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 xml:space="preserve"> </w:t>
      </w:r>
      <w:r w:rsidR="00D817CB" w:rsidRP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>– M</w:t>
      </w:r>
      <w:r w:rsidR="00A4507C" w:rsidRP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>AJORQUE</w:t>
      </w:r>
      <w:r w:rsidR="00A67CB3" w:rsidRPr="004050A8">
        <w:rPr>
          <w:rFonts w:asciiTheme="minorHAnsi" w:hAnsiTheme="minorHAnsi" w:cstheme="minorHAnsi"/>
          <w:b/>
          <w:color w:val="0070C0"/>
          <w:sz w:val="36"/>
          <w:szCs w:val="36"/>
          <w:lang w:val="fr-FR"/>
        </w:rPr>
        <w:t>»</w:t>
      </w:r>
    </w:p>
    <w:p w14:paraId="579FA692" w14:textId="39318752" w:rsidR="00192589" w:rsidRPr="004050A8" w:rsidRDefault="00192589" w:rsidP="00BC7C20">
      <w:pPr>
        <w:pStyle w:val="En-tte"/>
        <w:ind w:left="1418"/>
        <w:jc w:val="center"/>
        <w:rPr>
          <w:rFonts w:asciiTheme="minorHAnsi" w:hAnsiTheme="minorHAnsi" w:cstheme="minorHAnsi"/>
          <w:b/>
          <w:color w:val="EE0000"/>
          <w:sz w:val="32"/>
          <w:szCs w:val="32"/>
          <w:lang w:val="fr-FR"/>
        </w:rPr>
      </w:pPr>
      <w:r w:rsidRPr="004050A8">
        <w:rPr>
          <w:rFonts w:asciiTheme="minorHAnsi" w:hAnsiTheme="minorHAnsi" w:cstheme="minorHAnsi"/>
          <w:b/>
          <w:color w:val="0070C0"/>
          <w:sz w:val="32"/>
          <w:szCs w:val="32"/>
          <w:lang w:val="fr-FR"/>
        </w:rPr>
        <w:t xml:space="preserve">Du </w:t>
      </w:r>
      <w:r w:rsidRPr="004050A8">
        <w:rPr>
          <w:rFonts w:asciiTheme="minorHAnsi" w:hAnsiTheme="minorHAnsi" w:cstheme="minorHAnsi"/>
          <w:b/>
          <w:color w:val="EE0000"/>
          <w:sz w:val="32"/>
          <w:szCs w:val="32"/>
          <w:lang w:val="fr-FR"/>
        </w:rPr>
        <w:t xml:space="preserve">Dimanche 26 Avril </w:t>
      </w:r>
      <w:r w:rsidRPr="004050A8">
        <w:rPr>
          <w:rFonts w:asciiTheme="minorHAnsi" w:hAnsiTheme="minorHAnsi" w:cstheme="minorHAnsi"/>
          <w:b/>
          <w:color w:val="0070C0"/>
          <w:sz w:val="32"/>
          <w:szCs w:val="32"/>
          <w:lang w:val="fr-FR"/>
        </w:rPr>
        <w:t xml:space="preserve">au </w:t>
      </w:r>
      <w:r w:rsidRPr="004050A8">
        <w:rPr>
          <w:rFonts w:asciiTheme="minorHAnsi" w:hAnsiTheme="minorHAnsi" w:cstheme="minorHAnsi"/>
          <w:b/>
          <w:color w:val="EE0000"/>
          <w:sz w:val="32"/>
          <w:szCs w:val="32"/>
          <w:lang w:val="fr-FR"/>
        </w:rPr>
        <w:t>Dimanche 03 Mai 2026</w:t>
      </w:r>
    </w:p>
    <w:p w14:paraId="54D63340" w14:textId="7BE95450" w:rsidR="00192589" w:rsidRPr="004050A8" w:rsidRDefault="00192589" w:rsidP="00192589">
      <w:pPr>
        <w:pStyle w:val="En-tte"/>
        <w:ind w:left="1418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  <w:lang w:val="fr-CA"/>
        </w:rPr>
      </w:pPr>
      <w:r w:rsidRPr="004050A8">
        <w:rPr>
          <w:rFonts w:asciiTheme="minorHAnsi" w:hAnsiTheme="minorHAnsi" w:cstheme="minorHAnsi"/>
          <w:b/>
          <w:bCs/>
          <w:color w:val="FF0000"/>
          <w:sz w:val="32"/>
          <w:szCs w:val="32"/>
          <w:lang w:val="fr-CA"/>
        </w:rPr>
        <w:t>8 Jours / 7 Nuits</w:t>
      </w:r>
    </w:p>
    <w:p w14:paraId="0F9A6F82" w14:textId="77777777" w:rsidR="00192589" w:rsidRPr="004050A8" w:rsidRDefault="00192589" w:rsidP="00192589">
      <w:pPr>
        <w:pStyle w:val="En-tte"/>
        <w:ind w:left="1418"/>
        <w:jc w:val="center"/>
        <w:rPr>
          <w:rFonts w:asciiTheme="minorHAnsi" w:hAnsiTheme="minorHAnsi" w:cstheme="minorHAnsi"/>
          <w:b/>
          <w:bCs/>
          <w:color w:val="FF0000"/>
          <w:sz w:val="12"/>
          <w:szCs w:val="12"/>
          <w:lang w:val="fr-CA"/>
        </w:rPr>
      </w:pPr>
    </w:p>
    <w:p w14:paraId="5BF48E92" w14:textId="4249B293" w:rsidR="00FC54D6" w:rsidRDefault="00027089" w:rsidP="00F40D82">
      <w:pPr>
        <w:ind w:left="1418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fr-FR"/>
        </w:rPr>
      </w:pPr>
      <w:r w:rsidRPr="004050A8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 xml:space="preserve"> </w:t>
      </w:r>
      <w:r w:rsidR="00A4507C" w:rsidRPr="004050A8">
        <w:rPr>
          <w:rFonts w:asciiTheme="minorHAnsi" w:hAnsiTheme="minorHAnsi" w:cstheme="minorHAnsi"/>
          <w:b/>
          <w:bCs/>
          <w:i/>
          <w:iCs/>
          <w:color w:val="002060"/>
          <w:sz w:val="28"/>
          <w:szCs w:val="28"/>
          <w:lang w:val="fr-FR"/>
        </w:rPr>
        <w:t>SEJOUR ALL-INCLUSIVE AU CASTELL DELS HAMS by PALIA 4*”</w:t>
      </w:r>
      <w:r w:rsidR="00985ABB" w:rsidRPr="004050A8">
        <w:rPr>
          <w:rFonts w:asciiTheme="minorHAnsi" w:hAnsiTheme="minorHAnsi" w:cstheme="minorHAnsi"/>
          <w:b/>
          <w:bCs/>
          <w:color w:val="FF0000"/>
          <w:sz w:val="28"/>
          <w:szCs w:val="28"/>
          <w:lang w:val="fr-FR"/>
        </w:rPr>
        <w:t xml:space="preserve"> </w:t>
      </w:r>
      <w:r w:rsidR="00705670" w:rsidRPr="004050A8">
        <w:rPr>
          <w:rFonts w:asciiTheme="minorHAnsi" w:hAnsiTheme="minorHAnsi" w:cstheme="minorHAnsi"/>
          <w:b/>
          <w:bCs/>
          <w:color w:val="FF0000"/>
          <w:sz w:val="28"/>
          <w:szCs w:val="28"/>
          <w:lang w:val="fr-FR"/>
        </w:rPr>
        <w:t xml:space="preserve">  </w:t>
      </w:r>
    </w:p>
    <w:p w14:paraId="55F2D856" w14:textId="77777777" w:rsidR="001451FE" w:rsidRPr="004050A8" w:rsidRDefault="001451FE" w:rsidP="00F40D82">
      <w:pPr>
        <w:ind w:left="1418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fr-FR"/>
        </w:rPr>
      </w:pPr>
    </w:p>
    <w:p w14:paraId="16584A5E" w14:textId="464FDBE3" w:rsidR="00CE6EC5" w:rsidRPr="00005FB5" w:rsidRDefault="00051767" w:rsidP="008551A5">
      <w:pPr>
        <w:jc w:val="center"/>
        <w:rPr>
          <w:rFonts w:asciiTheme="minorHAnsi" w:hAnsiTheme="minorHAnsi" w:cstheme="minorHAnsi"/>
          <w:i/>
          <w:iCs/>
          <w:szCs w:val="22"/>
          <w:lang w:val="fr-CA"/>
        </w:rPr>
      </w:pPr>
      <w:r w:rsidRPr="00005FB5">
        <w:rPr>
          <w:rFonts w:asciiTheme="minorHAnsi" w:hAnsiTheme="minorHAnsi" w:cstheme="minorHAnsi"/>
          <w:i/>
          <w:iCs/>
          <w:szCs w:val="22"/>
          <w:lang w:val="fr-CA"/>
        </w:rPr>
        <w:t>Voyage réservé aux adhérents de l’A</w:t>
      </w:r>
      <w:r w:rsidR="00DD3E1A" w:rsidRPr="00005FB5">
        <w:rPr>
          <w:rFonts w:asciiTheme="minorHAnsi" w:hAnsiTheme="minorHAnsi" w:cstheme="minorHAnsi"/>
          <w:i/>
          <w:iCs/>
          <w:szCs w:val="22"/>
          <w:lang w:val="fr-CA"/>
        </w:rPr>
        <w:t>DAS-INRAE</w:t>
      </w:r>
      <w:r w:rsidR="000E27CC" w:rsidRPr="00005FB5">
        <w:rPr>
          <w:rFonts w:asciiTheme="minorHAnsi" w:hAnsiTheme="minorHAnsi" w:cstheme="minorHAnsi"/>
          <w:i/>
          <w:iCs/>
          <w:szCs w:val="22"/>
          <w:lang w:val="fr-CA"/>
        </w:rPr>
        <w:t xml:space="preserve"> ou </w:t>
      </w:r>
      <w:r w:rsidR="00514F2A" w:rsidRPr="00005FB5">
        <w:rPr>
          <w:rFonts w:asciiTheme="minorHAnsi" w:hAnsiTheme="minorHAnsi" w:cstheme="minorHAnsi"/>
          <w:i/>
          <w:iCs/>
          <w:szCs w:val="22"/>
          <w:lang w:val="fr-CA"/>
        </w:rPr>
        <w:t>à</w:t>
      </w:r>
      <w:r w:rsidR="000E27CC" w:rsidRPr="00005FB5">
        <w:rPr>
          <w:rFonts w:asciiTheme="minorHAnsi" w:hAnsiTheme="minorHAnsi" w:cstheme="minorHAnsi"/>
          <w:i/>
          <w:iCs/>
          <w:szCs w:val="22"/>
          <w:lang w:val="fr-CA"/>
        </w:rPr>
        <w:t xml:space="preserve"> une </w:t>
      </w:r>
      <w:r w:rsidR="00514F2A" w:rsidRPr="00005FB5">
        <w:rPr>
          <w:rFonts w:asciiTheme="minorHAnsi" w:hAnsiTheme="minorHAnsi" w:cstheme="minorHAnsi"/>
          <w:i/>
          <w:iCs/>
          <w:szCs w:val="22"/>
          <w:lang w:val="fr-CA"/>
        </w:rPr>
        <w:t>A</w:t>
      </w:r>
      <w:r w:rsidR="000E27CC" w:rsidRPr="00005FB5">
        <w:rPr>
          <w:rFonts w:asciiTheme="minorHAnsi" w:hAnsiTheme="minorHAnsi" w:cstheme="minorHAnsi"/>
          <w:i/>
          <w:iCs/>
          <w:szCs w:val="22"/>
          <w:lang w:val="fr-CA"/>
        </w:rPr>
        <w:t xml:space="preserve">ssociation sous convention avec l’ADAS-INRAE </w:t>
      </w:r>
    </w:p>
    <w:p w14:paraId="6CF704C9" w14:textId="61547F31" w:rsidR="00225786" w:rsidRPr="001451FE" w:rsidRDefault="00225786" w:rsidP="004A2FE2">
      <w:pPr>
        <w:jc w:val="both"/>
        <w:rPr>
          <w:rFonts w:asciiTheme="minorHAnsi" w:hAnsiTheme="minorHAnsi" w:cstheme="minorHAnsi"/>
          <w:b/>
          <w:bCs/>
          <w:color w:val="002060"/>
          <w:sz w:val="28"/>
          <w:szCs w:val="28"/>
          <w:lang w:val="fr-CA"/>
        </w:rPr>
      </w:pPr>
    </w:p>
    <w:p w14:paraId="1CAAFBEC" w14:textId="2C233B1B" w:rsidR="00FC54D6" w:rsidRPr="00005FB5" w:rsidRDefault="00225786" w:rsidP="004A2F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1F497D" w:themeColor="text2"/>
          <w:kern w:val="24"/>
          <w:szCs w:val="22"/>
          <w:lang w:val="fr-FR"/>
        </w:rPr>
      </w:pPr>
      <w:r w:rsidRPr="001451FE">
        <w:rPr>
          <w:rFonts w:asciiTheme="minorHAnsi" w:hAnsiTheme="minorHAnsi" w:cstheme="minorHAnsi"/>
          <w:b/>
          <w:bCs/>
          <w:color w:val="0070C0"/>
          <w:sz w:val="28"/>
          <w:szCs w:val="28"/>
          <w:lang w:val="fr-CA"/>
        </w:rPr>
        <w:t>CONDITIONS</w:t>
      </w:r>
      <w:r w:rsidRPr="00005FB5">
        <w:rPr>
          <w:rFonts w:asciiTheme="minorHAnsi" w:hAnsiTheme="minorHAnsi" w:cstheme="minorHAnsi"/>
          <w:color w:val="0070C0"/>
          <w:kern w:val="24"/>
          <w:szCs w:val="22"/>
          <w:lang w:val="fr-FR"/>
        </w:rPr>
        <w:t> </w:t>
      </w:r>
      <w:r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: </w:t>
      </w:r>
      <w:r w:rsidR="005C5FA4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Le voyage </w:t>
      </w:r>
      <w:r w:rsidR="00F438F3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ne pourra s’effectuer que sous réserve de la constitution d’un groupe minimum </w:t>
      </w:r>
      <w:r w:rsidR="002E4ABB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sur la base de</w:t>
      </w:r>
      <w:r w:rsidR="00F438F3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="00993F3D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2</w:t>
      </w:r>
      <w:r w:rsidR="00DD3E1A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5</w:t>
      </w:r>
      <w:r w:rsidR="00F438F3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personnes.</w:t>
      </w:r>
      <w:r w:rsidR="004A4ACB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</w:p>
    <w:p w14:paraId="668F50C4" w14:textId="54936993" w:rsidR="00A466DF" w:rsidRPr="00005FB5" w:rsidRDefault="00FA04B9" w:rsidP="004A2F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</w:pPr>
      <w:r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L</w:t>
      </w:r>
      <w:r w:rsidR="005C5FA4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es inscriptions</w:t>
      </w:r>
      <w:r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seront closes</w:t>
      </w:r>
      <w:r w:rsidR="005C5FA4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Pr="00005FB5">
        <w:rPr>
          <w:rFonts w:asciiTheme="minorHAnsi" w:hAnsiTheme="minorHAnsi" w:cstheme="minorHAnsi"/>
          <w:b/>
          <w:bCs/>
          <w:color w:val="FF0000"/>
          <w:kern w:val="24"/>
          <w:szCs w:val="22"/>
          <w:lang w:val="fr-FR"/>
        </w:rPr>
        <w:t>le</w:t>
      </w:r>
      <w:r w:rsidR="00106218">
        <w:rPr>
          <w:rFonts w:asciiTheme="minorHAnsi" w:hAnsiTheme="minorHAnsi" w:cstheme="minorHAnsi"/>
          <w:b/>
          <w:bCs/>
          <w:color w:val="FF0000"/>
          <w:kern w:val="24"/>
          <w:szCs w:val="22"/>
          <w:lang w:val="fr-FR"/>
        </w:rPr>
        <w:t xml:space="preserve"> lundi</w:t>
      </w:r>
      <w:r w:rsidR="00DD3E1A" w:rsidRPr="00005FB5">
        <w:rPr>
          <w:rFonts w:asciiTheme="minorHAnsi" w:hAnsiTheme="minorHAnsi" w:cstheme="minorHAnsi"/>
          <w:b/>
          <w:bCs/>
          <w:color w:val="FF0000"/>
          <w:kern w:val="24"/>
          <w:szCs w:val="22"/>
          <w:lang w:val="fr-FR"/>
        </w:rPr>
        <w:t xml:space="preserve"> </w:t>
      </w:r>
      <w:r w:rsidR="002C6D31" w:rsidRPr="00005FB5">
        <w:rPr>
          <w:rFonts w:asciiTheme="minorHAnsi" w:hAnsiTheme="minorHAnsi" w:cstheme="minorHAnsi"/>
          <w:b/>
          <w:bCs/>
          <w:color w:val="FF0000"/>
          <w:kern w:val="24"/>
          <w:szCs w:val="22"/>
          <w:lang w:val="fr-FR"/>
        </w:rPr>
        <w:t>2</w:t>
      </w:r>
      <w:r w:rsidR="00106218">
        <w:rPr>
          <w:rFonts w:asciiTheme="minorHAnsi" w:hAnsiTheme="minorHAnsi" w:cstheme="minorHAnsi"/>
          <w:b/>
          <w:bCs/>
          <w:color w:val="FF0000"/>
          <w:kern w:val="24"/>
          <w:szCs w:val="22"/>
          <w:lang w:val="fr-FR"/>
        </w:rPr>
        <w:t>9</w:t>
      </w:r>
      <w:r w:rsidR="000B54E1" w:rsidRPr="00005FB5">
        <w:rPr>
          <w:rFonts w:asciiTheme="minorHAnsi" w:hAnsiTheme="minorHAnsi" w:cstheme="minorHAnsi"/>
          <w:b/>
          <w:bCs/>
          <w:color w:val="FF0000"/>
          <w:kern w:val="24"/>
          <w:szCs w:val="22"/>
          <w:lang w:val="fr-FR"/>
        </w:rPr>
        <w:t xml:space="preserve"> </w:t>
      </w:r>
      <w:r w:rsidR="00A4507C" w:rsidRPr="00005FB5">
        <w:rPr>
          <w:rFonts w:asciiTheme="minorHAnsi" w:hAnsiTheme="minorHAnsi" w:cstheme="minorHAnsi"/>
          <w:b/>
          <w:bCs/>
          <w:color w:val="FF0000"/>
          <w:kern w:val="24"/>
          <w:szCs w:val="22"/>
          <w:lang w:val="fr-FR"/>
        </w:rPr>
        <w:t>Septembre</w:t>
      </w:r>
      <w:r w:rsidR="000B54E1" w:rsidRPr="00005FB5">
        <w:rPr>
          <w:rFonts w:asciiTheme="minorHAnsi" w:hAnsiTheme="minorHAnsi" w:cstheme="minorHAnsi"/>
          <w:b/>
          <w:bCs/>
          <w:color w:val="FF0000"/>
          <w:kern w:val="24"/>
          <w:szCs w:val="22"/>
          <w:lang w:val="fr-FR"/>
        </w:rPr>
        <w:t xml:space="preserve"> </w:t>
      </w:r>
      <w:r w:rsidR="00934861" w:rsidRPr="00005FB5">
        <w:rPr>
          <w:rFonts w:asciiTheme="minorHAnsi" w:hAnsiTheme="minorHAnsi" w:cstheme="minorHAnsi"/>
          <w:b/>
          <w:bCs/>
          <w:color w:val="FF0000"/>
          <w:kern w:val="24"/>
          <w:szCs w:val="22"/>
          <w:lang w:val="fr-FR"/>
        </w:rPr>
        <w:t>2025</w:t>
      </w:r>
      <w:r w:rsidRPr="00005FB5">
        <w:rPr>
          <w:rFonts w:asciiTheme="minorHAnsi" w:hAnsiTheme="minorHAnsi" w:cstheme="minorHAnsi"/>
          <w:b/>
          <w:bCs/>
          <w:color w:val="FF0000"/>
          <w:kern w:val="24"/>
          <w:szCs w:val="22"/>
          <w:lang w:val="fr-FR"/>
        </w:rPr>
        <w:t xml:space="preserve"> </w:t>
      </w:r>
      <w:r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ou</w:t>
      </w:r>
      <w:r w:rsidR="005C5FA4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dès que le nombre </w:t>
      </w:r>
      <w:r w:rsidR="00065FF4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maximum</w:t>
      </w:r>
      <w:r w:rsidR="00DD3E1A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-</w:t>
      </w:r>
      <w:r w:rsidR="00E25323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="002C6D31" w:rsidRPr="00005FB5">
        <w:rPr>
          <w:rFonts w:asciiTheme="minorHAnsi" w:hAnsiTheme="minorHAnsi" w:cstheme="minorHAnsi"/>
          <w:b/>
          <w:bCs/>
          <w:color w:val="EE0000"/>
          <w:kern w:val="24"/>
          <w:szCs w:val="22"/>
          <w:lang w:val="fr-FR"/>
        </w:rPr>
        <w:t>40</w:t>
      </w:r>
      <w:r w:rsidR="00DD3E1A" w:rsidRPr="00005FB5">
        <w:rPr>
          <w:rFonts w:asciiTheme="minorHAnsi" w:hAnsiTheme="minorHAnsi" w:cstheme="minorHAnsi"/>
          <w:b/>
          <w:bCs/>
          <w:color w:val="EE0000"/>
          <w:kern w:val="24"/>
          <w:szCs w:val="22"/>
          <w:lang w:val="fr-FR"/>
        </w:rPr>
        <w:t xml:space="preserve"> personnes</w:t>
      </w:r>
      <w:r w:rsidR="00E25323" w:rsidRPr="00005FB5">
        <w:rPr>
          <w:rFonts w:asciiTheme="minorHAnsi" w:hAnsiTheme="minorHAnsi" w:cstheme="minorHAnsi"/>
          <w:b/>
          <w:bCs/>
          <w:color w:val="EE0000"/>
          <w:kern w:val="24"/>
          <w:szCs w:val="22"/>
          <w:lang w:val="fr-FR"/>
        </w:rPr>
        <w:t xml:space="preserve"> </w:t>
      </w:r>
      <w:r w:rsidR="00E25323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-</w:t>
      </w:r>
      <w:r w:rsidR="00065FF4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="005C5FA4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sera atteint</w:t>
      </w:r>
      <w:r w:rsidR="00E25323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.</w:t>
      </w:r>
    </w:p>
    <w:p w14:paraId="231A6CB6" w14:textId="37A64153" w:rsidR="00A466DF" w:rsidRDefault="008A28C0" w:rsidP="004A2F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F497D" w:themeColor="text2"/>
          <w:kern w:val="24"/>
          <w:szCs w:val="22"/>
          <w:lang w:val="fr-FR"/>
        </w:rPr>
      </w:pPr>
      <w:r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Dès réception de toutes les inscriptions, </w:t>
      </w:r>
      <w:r w:rsidR="001D1091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vous serez informés par mail </w:t>
      </w:r>
      <w:r w:rsidR="00030062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du</w:t>
      </w:r>
      <w:r w:rsidR="001D1091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montant individuel définitif ainsi que </w:t>
      </w:r>
      <w:r w:rsidR="00792617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d</w:t>
      </w:r>
      <w:r w:rsidR="001D1091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es modalités de règlement.</w:t>
      </w:r>
      <w:r w:rsidR="00190F2B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L’envoi du bulletin d’inscription </w:t>
      </w:r>
      <w:r w:rsidR="00552879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complété</w:t>
      </w:r>
      <w:r w:rsidR="00E90E5C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="00993F3D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et signé</w:t>
      </w:r>
      <w:r w:rsidR="00552879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</w:t>
      </w:r>
      <w:r w:rsidR="00190F2B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>constitue un engagement</w:t>
      </w:r>
      <w:r w:rsidR="00552879" w:rsidRPr="00005FB5">
        <w:rPr>
          <w:rFonts w:asciiTheme="minorHAnsi" w:hAnsiTheme="minorHAnsi" w:cstheme="minorHAnsi"/>
          <w:b/>
          <w:bCs/>
          <w:color w:val="0070C0"/>
          <w:kern w:val="24"/>
          <w:szCs w:val="22"/>
          <w:lang w:val="fr-FR"/>
        </w:rPr>
        <w:t xml:space="preserve"> de votre part</w:t>
      </w:r>
      <w:r w:rsidR="00552879" w:rsidRPr="00005FB5">
        <w:rPr>
          <w:rFonts w:asciiTheme="minorHAnsi" w:hAnsiTheme="minorHAnsi" w:cstheme="minorHAnsi"/>
          <w:color w:val="1F497D" w:themeColor="text2"/>
          <w:kern w:val="24"/>
          <w:szCs w:val="22"/>
          <w:lang w:val="fr-FR"/>
        </w:rPr>
        <w:t>.</w:t>
      </w:r>
    </w:p>
    <w:p w14:paraId="0438BAF6" w14:textId="77777777" w:rsidR="00C45C20" w:rsidRPr="00005FB5" w:rsidRDefault="00C45C20" w:rsidP="004A2F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F497D" w:themeColor="text2"/>
          <w:kern w:val="24"/>
          <w:szCs w:val="22"/>
          <w:lang w:val="fr-FR"/>
        </w:rPr>
      </w:pPr>
    </w:p>
    <w:p w14:paraId="060963D8" w14:textId="79AD025D" w:rsidR="002A65D4" w:rsidRPr="00EC18F3" w:rsidRDefault="001F3B4D" w:rsidP="004C45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Cs/>
          <w:kern w:val="24"/>
          <w:szCs w:val="22"/>
          <w:lang w:val="fr-FR"/>
        </w:rPr>
        <w:t>-------------------------------------------------------------------------------------------------------------</w:t>
      </w:r>
      <w:r w:rsidR="00027089">
        <w:rPr>
          <w:rFonts w:asciiTheme="minorHAnsi" w:hAnsiTheme="minorHAnsi" w:cstheme="minorHAnsi"/>
          <w:bCs/>
          <w:kern w:val="24"/>
          <w:szCs w:val="22"/>
          <w:lang w:val="fr-FR"/>
        </w:rPr>
        <w:t>--------------------------------------------</w:t>
      </w:r>
    </w:p>
    <w:p w14:paraId="4EEC0FD5" w14:textId="77777777" w:rsidR="00C45C20" w:rsidRPr="00E14C53" w:rsidRDefault="00C45C20" w:rsidP="004C45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kern w:val="24"/>
          <w:sz w:val="10"/>
          <w:szCs w:val="10"/>
          <w:lang w:val="fr-FR"/>
        </w:rPr>
      </w:pPr>
    </w:p>
    <w:p w14:paraId="191E50E8" w14:textId="0F691F8D" w:rsidR="00AA3CF3" w:rsidRPr="00EC18F3" w:rsidRDefault="00E25323" w:rsidP="004C45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Le </w:t>
      </w:r>
      <w:r w:rsidR="00173BCB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Bulletin d’inscription</w:t>
      </w:r>
      <w:r w:rsidR="004A2FE2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, 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accompagné du 1</w:t>
      </w:r>
      <w:r w:rsidRPr="00EC18F3">
        <w:rPr>
          <w:rFonts w:asciiTheme="minorHAnsi" w:hAnsiTheme="minorHAnsi" w:cstheme="minorHAnsi"/>
          <w:b/>
          <w:kern w:val="24"/>
          <w:szCs w:val="22"/>
          <w:vertAlign w:val="superscript"/>
          <w:lang w:val="fr-FR"/>
        </w:rPr>
        <w:t>er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chèque d’acompte libellé à l’ordre de Time Tours, </w:t>
      </w:r>
    </w:p>
    <w:p w14:paraId="4BB14353" w14:textId="7DEC2BE7" w:rsidR="00CA525B" w:rsidRPr="00027089" w:rsidRDefault="00E25323" w:rsidP="00CA525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seront </w:t>
      </w:r>
      <w:r w:rsidR="00173BCB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à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déposer ou à</w:t>
      </w:r>
      <w:r w:rsidR="00173BCB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="009F2E0B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re</w:t>
      </w:r>
      <w:r w:rsidR="0072255A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tourner, dûment complété</w:t>
      </w:r>
      <w:r w:rsidR="00DF0ACD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s</w:t>
      </w:r>
      <w:r w:rsidR="007B3EB8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et signé</w:t>
      </w:r>
      <w:r w:rsidR="00DF0ACD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s</w:t>
      </w:r>
      <w:r w:rsidR="0072255A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,</w:t>
      </w:r>
      <w:r w:rsidR="00CA525B" w:rsidRPr="00CA525B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 xml:space="preserve"> </w:t>
      </w:r>
      <w:r w:rsidR="00CA525B" w:rsidRPr="00EC18F3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 xml:space="preserve">avant le </w:t>
      </w:r>
      <w:r w:rsidR="00106218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>Lundi 29</w:t>
      </w:r>
      <w:r w:rsidR="00301EDD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 xml:space="preserve"> Septembre</w:t>
      </w:r>
      <w:r w:rsidR="00CA525B" w:rsidRPr="00EC18F3">
        <w:rPr>
          <w:rFonts w:asciiTheme="minorHAnsi" w:hAnsiTheme="minorHAnsi" w:cstheme="minorHAnsi"/>
          <w:b/>
          <w:color w:val="FF0000"/>
          <w:kern w:val="24"/>
          <w:szCs w:val="22"/>
          <w:lang w:val="fr-FR"/>
        </w:rPr>
        <w:t xml:space="preserve"> 2025</w:t>
      </w:r>
      <w:r w:rsidR="00CA525B" w:rsidRPr="00CA525B">
        <w:rPr>
          <w:rFonts w:asciiTheme="minorHAnsi" w:hAnsiTheme="minorHAnsi" w:cstheme="minorHAnsi"/>
          <w:b/>
          <w:kern w:val="24"/>
          <w:szCs w:val="22"/>
          <w:lang w:val="fr-FR"/>
        </w:rPr>
        <w:t>,</w:t>
      </w:r>
    </w:p>
    <w:p w14:paraId="1ADC6EF0" w14:textId="62DDC2F4" w:rsidR="00FC4796" w:rsidRDefault="0072255A" w:rsidP="00CA525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à l’adresse suivante </w:t>
      </w:r>
      <w:r w:rsidR="00E25323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ci-dessous</w:t>
      </w:r>
      <w:r w:rsidR="00CA525B">
        <w:rPr>
          <w:rFonts w:asciiTheme="minorHAnsi" w:hAnsiTheme="minorHAnsi" w:cstheme="minorHAnsi"/>
          <w:b/>
          <w:kern w:val="24"/>
          <w:szCs w:val="22"/>
          <w:lang w:val="fr-FR"/>
        </w:rPr>
        <w:t> </w:t>
      </w:r>
      <w:bookmarkStart w:id="0" w:name="_Hlk138111722"/>
      <w:r w:rsidR="00CA525B">
        <w:rPr>
          <w:rFonts w:asciiTheme="minorHAnsi" w:hAnsiTheme="minorHAnsi" w:cstheme="minorHAnsi"/>
          <w:b/>
          <w:kern w:val="24"/>
          <w:szCs w:val="22"/>
          <w:lang w:val="fr-FR"/>
        </w:rPr>
        <w:t>:</w:t>
      </w:r>
    </w:p>
    <w:p w14:paraId="0BFBF2D6" w14:textId="77777777" w:rsidR="00E14C53" w:rsidRPr="00E14C53" w:rsidRDefault="00E14C53" w:rsidP="00CA525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kern w:val="24"/>
          <w:sz w:val="6"/>
          <w:szCs w:val="6"/>
          <w:lang w:val="fr-FR"/>
        </w:rPr>
      </w:pPr>
    </w:p>
    <w:p w14:paraId="62298FB5" w14:textId="6A325732" w:rsidR="00A638EA" w:rsidRPr="00591A05" w:rsidRDefault="00AA3CF3" w:rsidP="00591A0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</w:pPr>
      <w:r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>ADAS - INRAE Occitanie-Toulouse</w:t>
      </w:r>
      <w:r w:rsidR="00CA525B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 </w:t>
      </w:r>
      <w:r w:rsidR="00591A05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– </w:t>
      </w:r>
      <w:r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24, chemin de Borde Rouge </w:t>
      </w:r>
      <w:r w:rsidR="00CA525B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>-</w:t>
      </w:r>
      <w:r w:rsidR="004B6FF1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 </w:t>
      </w:r>
      <w:r w:rsidR="00027089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31320  </w:t>
      </w:r>
      <w:proofErr w:type="spellStart"/>
      <w:r w:rsidR="00FB2F6B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>Auzeville</w:t>
      </w:r>
      <w:proofErr w:type="spellEnd"/>
      <w:r w:rsidR="004B6FF1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 -</w:t>
      </w:r>
      <w:r w:rsidR="00DE41F6"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 xml:space="preserve"> </w:t>
      </w:r>
      <w:r w:rsidRPr="00591A05">
        <w:rPr>
          <w:rFonts w:asciiTheme="minorHAnsi" w:hAnsiTheme="minorHAnsi" w:cstheme="minorHAnsi"/>
          <w:b/>
          <w:color w:val="4BACC6" w:themeColor="accent5"/>
          <w:kern w:val="24"/>
          <w:sz w:val="24"/>
          <w:szCs w:val="24"/>
          <w:lang w:val="fr-FR"/>
        </w:rPr>
        <w:t>Tolosane</w:t>
      </w:r>
    </w:p>
    <w:p w14:paraId="09338A34" w14:textId="77777777" w:rsidR="00DE41F6" w:rsidRPr="00CA525B" w:rsidRDefault="00DE41F6" w:rsidP="00DE41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4BACC6" w:themeColor="accent5"/>
          <w:kern w:val="24"/>
          <w:sz w:val="10"/>
          <w:szCs w:val="10"/>
          <w:lang w:val="fr-FR"/>
        </w:rPr>
      </w:pPr>
    </w:p>
    <w:p w14:paraId="08FB9D62" w14:textId="3B2C4A35" w:rsidR="0072255A" w:rsidRPr="00DE41F6" w:rsidRDefault="00DF0ACD" w:rsidP="00DE41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t>Personne contact : Sébastien RIGAL, Président ADAS Section Locale de TOULOUSE</w:t>
      </w:r>
    </w:p>
    <w:bookmarkEnd w:id="0"/>
    <w:p w14:paraId="78D32840" w14:textId="594508E4" w:rsidR="00566D2C" w:rsidRDefault="008D5142" w:rsidP="00E253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</w:pP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fldChar w:fldCharType="begin"/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instrText>HYPERLINK "mailto:</w:instrText>
      </w:r>
      <w:r w:rsidRPr="003823A7"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instrText>tresorerie.adas-toulouse@inrae.fr</w:instrText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instrText>"</w:instrText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fldChar w:fldCharType="separate"/>
      </w:r>
      <w:r w:rsidRPr="00A125B0">
        <w:rPr>
          <w:rStyle w:val="Lienhypertexte"/>
          <w:rFonts w:asciiTheme="minorHAnsi" w:hAnsiTheme="minorHAnsi" w:cstheme="minorHAnsi"/>
          <w:b/>
          <w:kern w:val="24"/>
          <w:szCs w:val="22"/>
          <w:lang w:val="fr-FR"/>
        </w:rPr>
        <w:t>tresorerie.adas-toulouse@inrae.fr</w:t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fldChar w:fldCharType="end"/>
      </w:r>
      <w:r>
        <w:rPr>
          <w:rFonts w:asciiTheme="minorHAnsi" w:hAnsiTheme="minorHAnsi" w:cstheme="minorHAnsi"/>
          <w:b/>
          <w:color w:val="00B0F0"/>
          <w:kern w:val="24"/>
          <w:szCs w:val="22"/>
          <w:lang w:val="fr-FR"/>
        </w:rPr>
        <w:t xml:space="preserve"> </w:t>
      </w:r>
    </w:p>
    <w:p w14:paraId="0D5DE0E7" w14:textId="77777777" w:rsidR="00C45C20" w:rsidRPr="00EC18F3" w:rsidRDefault="00C45C20" w:rsidP="00E2532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8DB3E2" w:themeColor="text2" w:themeTint="66"/>
          <w:kern w:val="24"/>
          <w:szCs w:val="22"/>
          <w:lang w:val="fr-FR"/>
        </w:rPr>
      </w:pPr>
    </w:p>
    <w:p w14:paraId="233228ED" w14:textId="77777777" w:rsidR="00C87848" w:rsidRPr="00591A05" w:rsidRDefault="00C87848" w:rsidP="00C8784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kern w:val="24"/>
          <w:sz w:val="12"/>
          <w:szCs w:val="1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7"/>
        <w:gridCol w:w="1976"/>
        <w:gridCol w:w="2767"/>
        <w:gridCol w:w="2754"/>
      </w:tblGrid>
      <w:tr w:rsidR="00EE7071" w:rsidRPr="00EC18F3" w14:paraId="3732D952" w14:textId="77777777" w:rsidTr="000A283B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B6E2" w14:textId="77777777" w:rsidR="00394B68" w:rsidRPr="00EC18F3" w:rsidRDefault="00394B68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43A2BCED" w14:textId="65ABD07A" w:rsidR="009F2E0B" w:rsidRPr="00EC18F3" w:rsidRDefault="009F2E0B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NOM Prénom</w:t>
            </w:r>
          </w:p>
          <w:p w14:paraId="20F7F950" w14:textId="566533C6" w:rsidR="00EE7071" w:rsidRPr="00EC18F3" w:rsidRDefault="00EE7071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Adresse</w:t>
            </w:r>
            <w:r w:rsidR="00501267"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 e</w:t>
            </w: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mail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44A7" w14:textId="679D6411" w:rsidR="00EE7071" w:rsidRPr="00EC18F3" w:rsidRDefault="009F2E0B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N° téléphone</w:t>
            </w:r>
          </w:p>
          <w:p w14:paraId="64244229" w14:textId="59D3D7FF" w:rsidR="009F2E0B" w:rsidRPr="00EC18F3" w:rsidRDefault="009F2E0B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(fixe et portable)</w:t>
            </w:r>
          </w:p>
          <w:p w14:paraId="5E0AFF67" w14:textId="77777777" w:rsidR="009F2E0B" w:rsidRPr="00EC18F3" w:rsidRDefault="009F2E0B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:lang w:val="fr-FR"/>
              </w:rPr>
              <w:t>Il est impératif de pouvoir vous joindre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C32E" w14:textId="77777777" w:rsidR="00394B68" w:rsidRPr="00EC18F3" w:rsidRDefault="00394B68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66F4EA75" w14:textId="7199B86B" w:rsidR="009F2E0B" w:rsidRPr="00EC18F3" w:rsidRDefault="009F2E0B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ADRESSE </w:t>
            </w:r>
            <w:r w:rsidR="00EE7071"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POSTALE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F527" w14:textId="10A9ECED" w:rsidR="009F2E0B" w:rsidRPr="00EC18F3" w:rsidRDefault="00A61B7C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Nombre de Personnes :</w:t>
            </w:r>
          </w:p>
          <w:p w14:paraId="7D5566D4" w14:textId="3CD9CB36" w:rsidR="00A61B7C" w:rsidRPr="00EC18F3" w:rsidRDefault="00A61B7C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Adultes :</w:t>
            </w:r>
            <w:r w:rsidR="0042465F"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 </w:t>
            </w:r>
          </w:p>
          <w:p w14:paraId="61F2EC01" w14:textId="7E4185D1" w:rsidR="00A61B7C" w:rsidRPr="00EC18F3" w:rsidRDefault="00A61B7C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Enfants :</w:t>
            </w:r>
          </w:p>
          <w:p w14:paraId="4AF8BD54" w14:textId="32B796D7" w:rsidR="00A61B7C" w:rsidRPr="00EC18F3" w:rsidRDefault="00A61B7C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Ages :</w:t>
            </w:r>
          </w:p>
          <w:p w14:paraId="5CD374C0" w14:textId="2CDA69C5" w:rsidR="00EE7071" w:rsidRPr="00EC18F3" w:rsidRDefault="00EE7071" w:rsidP="00AD11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</w:tr>
      <w:tr w:rsidR="0097475E" w:rsidRPr="007B5377" w14:paraId="274B7CFE" w14:textId="77777777" w:rsidTr="000A283B">
        <w:trPr>
          <w:trHeight w:val="45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FF0" w14:textId="3453BA38" w:rsidR="0097475E" w:rsidRPr="00EC18F3" w:rsidRDefault="0097475E" w:rsidP="00CA2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00E" w14:textId="46CCA6AE" w:rsidR="0097475E" w:rsidRPr="00EC18F3" w:rsidRDefault="0097475E" w:rsidP="00A128F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49641" w14:textId="4972314A" w:rsidR="0097475E" w:rsidRPr="00EC18F3" w:rsidRDefault="0097475E" w:rsidP="008C62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1347F917" w14:textId="300D6D42" w:rsidR="00A128F6" w:rsidRPr="00EC18F3" w:rsidRDefault="00A128F6" w:rsidP="00BD06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23F4C912" w14:textId="5C9E3363" w:rsidR="0097475E" w:rsidRPr="00EC18F3" w:rsidRDefault="0097475E" w:rsidP="00F6584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5CE9" w14:textId="77777777" w:rsidR="0097475E" w:rsidRPr="00EC18F3" w:rsidRDefault="009747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Type de chambre : </w:t>
            </w:r>
          </w:p>
          <w:p w14:paraId="00D2852B" w14:textId="5F64662B" w:rsidR="0097475E" w:rsidRPr="00EC18F3" w:rsidRDefault="009747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Cs/>
                <w:i/>
                <w:iCs/>
                <w:kern w:val="24"/>
                <w:sz w:val="22"/>
                <w:szCs w:val="22"/>
                <w:lang w:val="fr-FR"/>
              </w:rPr>
              <w:t>rayer la mention inutile</w:t>
            </w:r>
          </w:p>
        </w:tc>
      </w:tr>
      <w:tr w:rsidR="0097475E" w:rsidRPr="00EC18F3" w14:paraId="23F0CA8F" w14:textId="77777777" w:rsidTr="002F33B4">
        <w:trPr>
          <w:trHeight w:val="45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7835" w14:textId="77777777" w:rsidR="00D304DA" w:rsidRPr="00EC18F3" w:rsidRDefault="00D304DA" w:rsidP="00CA2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12DFD27B" w14:textId="72AF7730" w:rsidR="0097475E" w:rsidRPr="00EC18F3" w:rsidRDefault="0097475E" w:rsidP="00CA2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5D4" w14:textId="77777777" w:rsidR="0097475E" w:rsidRPr="00EC18F3" w:rsidRDefault="0097475E" w:rsidP="008C62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701E2" w14:textId="77777777" w:rsidR="0097475E" w:rsidRPr="00EC18F3" w:rsidRDefault="0097475E" w:rsidP="008C62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FBAD" w14:textId="77777777" w:rsidR="00A15BCA" w:rsidRPr="00A15BCA" w:rsidRDefault="00A15B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24"/>
                <w:sz w:val="10"/>
                <w:szCs w:val="10"/>
                <w:lang w:val="fr-FR"/>
              </w:rPr>
            </w:pPr>
          </w:p>
          <w:p w14:paraId="490019F6" w14:textId="236ED090" w:rsidR="0097475E" w:rsidRPr="00EC18F3" w:rsidRDefault="009747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Cs/>
                <w:kern w:val="24"/>
                <w:sz w:val="22"/>
                <w:szCs w:val="22"/>
                <w:lang w:val="fr-FR"/>
              </w:rPr>
              <w:t>Chambre double grand lit</w:t>
            </w:r>
          </w:p>
        </w:tc>
      </w:tr>
      <w:tr w:rsidR="0097475E" w:rsidRPr="007B5377" w14:paraId="0C728609" w14:textId="77777777" w:rsidTr="002F33B4">
        <w:trPr>
          <w:trHeight w:val="45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587" w14:textId="77777777" w:rsidR="0097475E" w:rsidRPr="00EC18F3" w:rsidRDefault="0097475E" w:rsidP="00CA2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CC5" w14:textId="77777777" w:rsidR="0097475E" w:rsidRPr="00EC18F3" w:rsidRDefault="0097475E" w:rsidP="008C62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40DCE" w14:textId="77777777" w:rsidR="0097475E" w:rsidRPr="00EC18F3" w:rsidRDefault="0097475E" w:rsidP="008C62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CFA" w14:textId="77777777" w:rsidR="0097475E" w:rsidRPr="00EC18F3" w:rsidRDefault="0097475E" w:rsidP="00F628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Cs/>
                <w:kern w:val="24"/>
                <w:sz w:val="22"/>
                <w:szCs w:val="22"/>
                <w:lang w:val="fr-FR"/>
              </w:rPr>
              <w:t>Chambre double deux</w:t>
            </w:r>
          </w:p>
          <w:p w14:paraId="2EB26251" w14:textId="62C112CF" w:rsidR="0097475E" w:rsidRPr="00EC18F3" w:rsidRDefault="0097475E" w:rsidP="00F628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Cs/>
                <w:kern w:val="24"/>
                <w:sz w:val="22"/>
                <w:szCs w:val="22"/>
                <w:lang w:val="fr-FR"/>
              </w:rPr>
              <w:t xml:space="preserve"> petits lits</w:t>
            </w:r>
          </w:p>
        </w:tc>
      </w:tr>
      <w:tr w:rsidR="0097475E" w:rsidRPr="00EC18F3" w14:paraId="6A841A81" w14:textId="77777777" w:rsidTr="00A57713">
        <w:trPr>
          <w:trHeight w:val="452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508" w14:textId="537A2692" w:rsidR="0097475E" w:rsidRPr="00EC18F3" w:rsidRDefault="0097475E" w:rsidP="00C567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6F7" w14:textId="12195E49" w:rsidR="0097475E" w:rsidRPr="00EC18F3" w:rsidRDefault="009747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315F" w14:textId="77777777" w:rsidR="0097475E" w:rsidRPr="00EC18F3" w:rsidRDefault="009747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24A" w14:textId="77777777" w:rsidR="0097475E" w:rsidRPr="00047BC5" w:rsidRDefault="0097475E" w:rsidP="000E2AF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24"/>
                <w:sz w:val="6"/>
                <w:szCs w:val="6"/>
                <w:lang w:val="fr-FR"/>
              </w:rPr>
            </w:pPr>
          </w:p>
          <w:p w14:paraId="7FA7FC39" w14:textId="3B4D7C50" w:rsidR="0097475E" w:rsidRPr="00EC18F3" w:rsidRDefault="0097475E" w:rsidP="00E308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Cs/>
                <w:kern w:val="24"/>
                <w:sz w:val="22"/>
                <w:szCs w:val="22"/>
                <w:lang w:val="fr-FR"/>
              </w:rPr>
              <w:t>Chambre single</w:t>
            </w:r>
          </w:p>
        </w:tc>
      </w:tr>
    </w:tbl>
    <w:p w14:paraId="3A7C5CEC" w14:textId="77777777" w:rsidR="00566D2C" w:rsidRDefault="00566D2C" w:rsidP="00566D2C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 w:val="6"/>
          <w:szCs w:val="6"/>
          <w:u w:val="single"/>
          <w:lang w:val="fr-FR"/>
        </w:rPr>
      </w:pPr>
    </w:p>
    <w:p w14:paraId="0595F855" w14:textId="77777777" w:rsidR="009922DC" w:rsidRDefault="009922DC" w:rsidP="00566D2C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 w:val="6"/>
          <w:szCs w:val="6"/>
          <w:u w:val="single"/>
          <w:lang w:val="fr-FR"/>
        </w:rPr>
      </w:pPr>
    </w:p>
    <w:p w14:paraId="5CDB5C36" w14:textId="77777777" w:rsidR="009922DC" w:rsidRPr="00591A05" w:rsidRDefault="009922DC" w:rsidP="00566D2C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 w:val="6"/>
          <w:szCs w:val="6"/>
          <w:u w:val="single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40"/>
        <w:gridCol w:w="2754"/>
      </w:tblGrid>
      <w:tr w:rsidR="004F28B4" w:rsidRPr="007B5377" w14:paraId="2286BC76" w14:textId="77777777" w:rsidTr="00516046">
        <w:trPr>
          <w:trHeight w:val="452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5A4" w14:textId="77777777" w:rsidR="009922DC" w:rsidRDefault="009922DC" w:rsidP="0051604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</w:pPr>
          </w:p>
          <w:p w14:paraId="3CFD3E62" w14:textId="090849C1" w:rsidR="004F28B4" w:rsidRDefault="004F28B4" w:rsidP="00FD6A6D">
            <w:pPr>
              <w:shd w:val="clear" w:color="auto" w:fill="E5DFEC" w:themeFill="accent4" w:themeFillTint="33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</w:pPr>
            <w:r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>Visites en Option avec Supplément – voir page</w:t>
            </w:r>
            <w:r w:rsidR="00922034"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>s</w:t>
            </w:r>
            <w:r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 xml:space="preserve"> 1</w:t>
            </w:r>
            <w:r w:rsidR="00922034"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>9 à 23</w:t>
            </w:r>
            <w:r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 xml:space="preserve"> du programme</w:t>
            </w:r>
          </w:p>
          <w:p w14:paraId="6F75184D" w14:textId="12BA26BF" w:rsidR="00957D21" w:rsidRPr="00D875FF" w:rsidRDefault="004F28B4" w:rsidP="00957D21">
            <w:pPr>
              <w:shd w:val="clear" w:color="auto" w:fill="E5DFEC" w:themeFill="accent4" w:themeFillTint="33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i/>
                <w:iCs/>
                <w:color w:val="5F497A" w:themeColor="accent4" w:themeShade="BF"/>
                <w:kern w:val="24"/>
                <w:szCs w:val="10"/>
                <w:lang w:val="fr-FR"/>
              </w:rPr>
            </w:pPr>
            <w:r w:rsidRPr="00D875FF">
              <w:rPr>
                <w:rFonts w:ascii="Arial Narrow" w:hAnsi="Arial Narrow" w:cs="Arial"/>
                <w:b/>
                <w:i/>
                <w:iCs/>
                <w:color w:val="5F497A" w:themeColor="accent4" w:themeShade="BF"/>
                <w:kern w:val="24"/>
                <w:szCs w:val="10"/>
                <w:lang w:val="fr-FR"/>
              </w:rPr>
              <w:t>Préachat obligatoire pour</w:t>
            </w:r>
            <w:r w:rsidR="00957D21" w:rsidRPr="00D875FF">
              <w:rPr>
                <w:rFonts w:ascii="Arial Narrow" w:hAnsi="Arial Narrow" w:cs="Arial"/>
                <w:b/>
                <w:i/>
                <w:iCs/>
                <w:color w:val="5F497A" w:themeColor="accent4" w:themeShade="BF"/>
                <w:kern w:val="24"/>
                <w:szCs w:val="10"/>
                <w:lang w:val="fr-FR"/>
              </w:rPr>
              <w:t xml:space="preserve"> un minimum d’au moins 20 personnes :</w:t>
            </w:r>
          </w:p>
          <w:p w14:paraId="0FDD3E31" w14:textId="07336698" w:rsidR="004F28B4" w:rsidRPr="00D875FF" w:rsidRDefault="00957D21" w:rsidP="00957D21">
            <w:pPr>
              <w:shd w:val="clear" w:color="auto" w:fill="E5DFEC" w:themeFill="accent4" w:themeFillTint="33"/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i/>
                <w:iCs/>
                <w:color w:val="5F497A" w:themeColor="accent4" w:themeShade="BF"/>
                <w:kern w:val="24"/>
                <w:szCs w:val="10"/>
                <w:lang w:val="fr-FR"/>
              </w:rPr>
            </w:pPr>
            <w:r w:rsidRPr="00D875FF">
              <w:rPr>
                <w:rFonts w:ascii="Arial Narrow" w:hAnsi="Arial Narrow" w:cs="Arial"/>
                <w:b/>
                <w:i/>
                <w:iCs/>
                <w:color w:val="5F497A" w:themeColor="accent4" w:themeShade="BF"/>
                <w:kern w:val="24"/>
                <w:szCs w:val="10"/>
                <w:lang w:val="fr-FR"/>
              </w:rPr>
              <w:t>L</w:t>
            </w:r>
            <w:r w:rsidR="004F28B4" w:rsidRPr="00D875FF">
              <w:rPr>
                <w:rFonts w:ascii="Arial Narrow" w:hAnsi="Arial Narrow" w:cs="Arial"/>
                <w:b/>
                <w:i/>
                <w:iCs/>
                <w:color w:val="5F497A" w:themeColor="accent4" w:themeShade="BF"/>
                <w:kern w:val="24"/>
                <w:szCs w:val="10"/>
                <w:lang w:val="fr-FR"/>
              </w:rPr>
              <w:t>e montant sera déterminé en fonction du nombre d’inscrits. Voir</w:t>
            </w:r>
            <w:r w:rsidRPr="00D875FF">
              <w:rPr>
                <w:rFonts w:ascii="Arial Narrow" w:hAnsi="Arial Narrow" w:cs="Arial"/>
                <w:b/>
                <w:i/>
                <w:iCs/>
                <w:color w:val="5F497A" w:themeColor="accent4" w:themeShade="BF"/>
                <w:kern w:val="24"/>
                <w:szCs w:val="10"/>
                <w:lang w:val="fr-FR"/>
              </w:rPr>
              <w:t xml:space="preserve"> ci-dessous la</w:t>
            </w:r>
            <w:r w:rsidR="004F28B4" w:rsidRPr="00D875FF">
              <w:rPr>
                <w:rFonts w:ascii="Arial Narrow" w:hAnsi="Arial Narrow" w:cs="Arial"/>
                <w:b/>
                <w:i/>
                <w:iCs/>
                <w:color w:val="5F497A" w:themeColor="accent4" w:themeShade="BF"/>
                <w:kern w:val="24"/>
                <w:szCs w:val="10"/>
                <w:lang w:val="fr-FR"/>
              </w:rPr>
              <w:t xml:space="preserve"> grille tarifaire</w:t>
            </w:r>
          </w:p>
          <w:p w14:paraId="5A4EF7D6" w14:textId="77777777" w:rsidR="009922DC" w:rsidRPr="000E2AFB" w:rsidRDefault="009922DC" w:rsidP="0051604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kern w:val="24"/>
                <w:sz w:val="10"/>
                <w:szCs w:val="10"/>
                <w:lang w:val="fr-FR"/>
              </w:rPr>
            </w:pPr>
          </w:p>
        </w:tc>
      </w:tr>
      <w:tr w:rsidR="004F28B4" w:rsidRPr="008B3954" w14:paraId="32AAA77E" w14:textId="77777777" w:rsidTr="00516046">
        <w:trPr>
          <w:trHeight w:val="452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E0A" w14:textId="77777777" w:rsidR="004F28B4" w:rsidRPr="00F303F8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color w:val="7030A0"/>
                <w:kern w:val="24"/>
                <w:sz w:val="10"/>
                <w:szCs w:val="12"/>
                <w:lang w:val="fr-FR"/>
              </w:rPr>
            </w:pPr>
          </w:p>
          <w:p w14:paraId="550520EF" w14:textId="26880B48" w:rsidR="004F28B4" w:rsidRPr="008C6661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</w:pPr>
            <w:r w:rsidRPr="00C66216">
              <w:rPr>
                <w:rFonts w:ascii="Arial Narrow" w:hAnsi="Arial Narrow" w:cs="Calibri"/>
                <w:b/>
                <w:color w:val="7030A0"/>
                <w:kern w:val="24"/>
                <w:szCs w:val="22"/>
                <w:lang w:val="fr-FR"/>
              </w:rPr>
              <w:t xml:space="preserve">Excursion à </w:t>
            </w:r>
            <w:r w:rsidR="0034167B">
              <w:rPr>
                <w:rFonts w:ascii="Arial Narrow" w:hAnsi="Arial Narrow" w:cs="Calibri"/>
                <w:b/>
                <w:color w:val="7030A0"/>
                <w:kern w:val="24"/>
                <w:szCs w:val="22"/>
                <w:lang w:val="fr-FR"/>
              </w:rPr>
              <w:t>PALMA</w:t>
            </w:r>
            <w:r w:rsidRPr="00C66216">
              <w:rPr>
                <w:rFonts w:ascii="Arial Narrow" w:hAnsi="Arial Narrow" w:cs="Calibri"/>
                <w:b/>
                <w:color w:val="7030A0"/>
                <w:kern w:val="24"/>
                <w:szCs w:val="22"/>
                <w:lang w:val="fr-FR"/>
              </w:rPr>
              <w:t xml:space="preserve"> et </w:t>
            </w:r>
            <w:r w:rsidR="0034167B">
              <w:rPr>
                <w:rFonts w:ascii="Arial Narrow" w:hAnsi="Arial Narrow" w:cs="Calibri"/>
                <w:b/>
                <w:color w:val="7030A0"/>
                <w:kern w:val="24"/>
                <w:szCs w:val="22"/>
                <w:lang w:val="fr-FR"/>
              </w:rPr>
              <w:t xml:space="preserve">VALLDEMOSA </w:t>
            </w:r>
            <w:r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 xml:space="preserve">: </w:t>
            </w:r>
            <w:r w:rsidRPr="001C7595"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>journée entière</w:t>
            </w:r>
            <w:r w:rsidRPr="001C7595">
              <w:rPr>
                <w:rFonts w:ascii="Arial Narrow" w:hAnsi="Arial Narrow" w:cs="Calibri"/>
                <w:bCs/>
                <w:kern w:val="24"/>
                <w:szCs w:val="22"/>
                <w:lang w:val="fr-FR"/>
              </w:rPr>
              <w:t xml:space="preserve"> : </w:t>
            </w:r>
            <w:r w:rsidR="001C7595" w:rsidRPr="008C6661">
              <w:rPr>
                <w:rFonts w:ascii="Arial Narrow" w:hAnsi="Arial Narrow" w:cs="Calibri"/>
                <w:b/>
                <w:color w:val="7030A0"/>
                <w:kern w:val="24"/>
                <w:szCs w:val="22"/>
                <w:lang w:val="fr-FR"/>
              </w:rPr>
              <w:t>voir détail p.23</w:t>
            </w:r>
          </w:p>
          <w:p w14:paraId="40CD5FB8" w14:textId="403B07DF" w:rsidR="004F28B4" w:rsidRPr="00F303F8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color w:val="E36C0A" w:themeColor="accent6" w:themeShade="BF"/>
                <w:kern w:val="24"/>
                <w:szCs w:val="22"/>
                <w:lang w:val="fr-FR"/>
              </w:rPr>
            </w:pPr>
            <w:r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>Guide francophone + Autocar  + Visite</w:t>
            </w:r>
            <w:r w:rsidR="0034167B"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>s</w:t>
            </w:r>
            <w:r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 xml:space="preserve"> guidée</w:t>
            </w:r>
            <w:r w:rsidR="0034167B"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>s</w:t>
            </w:r>
            <w:r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 xml:space="preserve">  + Déjeuner </w:t>
            </w:r>
            <w:r w:rsidR="0034167B"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>en cours d’excursion</w:t>
            </w:r>
          </w:p>
          <w:p w14:paraId="21DDE917" w14:textId="77777777" w:rsidR="004F28B4" w:rsidRPr="00F303F8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E36C0A" w:themeColor="accent6" w:themeShade="BF"/>
                <w:kern w:val="24"/>
                <w:lang w:val="fr-FR"/>
              </w:rPr>
            </w:pPr>
            <w:r w:rsidRPr="00F303F8">
              <w:rPr>
                <w:rFonts w:ascii="Arial Narrow" w:hAnsi="Arial Narrow" w:cs="Arial"/>
                <w:b/>
                <w:color w:val="E36C0A" w:themeColor="accent6" w:themeShade="BF"/>
                <w:kern w:val="24"/>
                <w:lang w:val="fr-FR"/>
              </w:rPr>
              <w:t>Tarif</w:t>
            </w:r>
            <w:r>
              <w:rPr>
                <w:rFonts w:ascii="Arial Narrow" w:hAnsi="Arial Narrow" w:cs="Arial"/>
                <w:b/>
                <w:color w:val="E36C0A" w:themeColor="accent6" w:themeShade="BF"/>
                <w:kern w:val="24"/>
                <w:lang w:val="fr-FR"/>
              </w:rPr>
              <w:t xml:space="preserve">/Personne, </w:t>
            </w:r>
            <w:r w:rsidRPr="00F303F8">
              <w:rPr>
                <w:rFonts w:ascii="Arial Narrow" w:hAnsi="Arial Narrow" w:cs="Arial"/>
                <w:b/>
                <w:color w:val="E36C0A" w:themeColor="accent6" w:themeShade="BF"/>
                <w:kern w:val="24"/>
                <w:lang w:val="fr-FR"/>
              </w:rPr>
              <w:t xml:space="preserve"> selon grille tarifaire ci-dessous :</w:t>
            </w:r>
          </w:p>
          <w:p w14:paraId="5943E9A0" w14:textId="4E3611BA" w:rsidR="004F28B4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FF0000"/>
                <w:kern w:val="24"/>
                <w:sz w:val="18"/>
                <w:szCs w:val="18"/>
                <w:lang w:val="it-IT"/>
              </w:rPr>
            </w:pPr>
            <w:r w:rsidRPr="009F77F1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fr-FR"/>
              </w:rPr>
              <w:t xml:space="preserve">                                           </w:t>
            </w:r>
            <w:r w:rsidRPr="00F303F8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Base </w:t>
            </w:r>
            <w:r w:rsidR="0034167B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>40</w:t>
            </w:r>
            <w:r w:rsidRPr="00F303F8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 : </w:t>
            </w:r>
            <w:r w:rsidR="0034167B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95 </w:t>
            </w:r>
            <w:r w:rsidRPr="00F303F8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€  </w:t>
            </w:r>
            <w:r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 </w:t>
            </w:r>
            <w:r w:rsidRPr="00F303F8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- </w:t>
            </w:r>
            <w:r w:rsidRPr="00F303F8">
              <w:rPr>
                <w:rFonts w:ascii="Arial Narrow" w:hAnsi="Arial Narrow" w:cs="Arial"/>
                <w:bCs/>
                <w:color w:val="0070C0"/>
                <w:kern w:val="24"/>
                <w:sz w:val="18"/>
                <w:szCs w:val="18"/>
                <w:lang w:val="it-IT"/>
              </w:rPr>
              <w:t xml:space="preserve"> </w:t>
            </w:r>
            <w:r w:rsidRPr="00F303F8"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 xml:space="preserve">Base </w:t>
            </w:r>
            <w:r w:rsidR="0034167B"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>30</w:t>
            </w:r>
            <w:r w:rsidRPr="00F303F8"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 xml:space="preserve"> : </w:t>
            </w:r>
            <w:r w:rsidR="0034167B"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>100 €</w:t>
            </w:r>
            <w:r w:rsidRPr="00F303F8"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 xml:space="preserve">   - </w:t>
            </w:r>
            <w:r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 xml:space="preserve"> </w:t>
            </w:r>
            <w:r w:rsidRPr="00F303F8">
              <w:rPr>
                <w:rFonts w:ascii="Arial Narrow" w:hAnsi="Arial Narrow" w:cs="Arial"/>
                <w:b/>
                <w:color w:val="7030A0"/>
                <w:kern w:val="24"/>
                <w:sz w:val="18"/>
                <w:szCs w:val="18"/>
                <w:lang w:val="it-IT"/>
              </w:rPr>
              <w:t xml:space="preserve">Base 20 : </w:t>
            </w:r>
            <w:r w:rsidR="0034167B">
              <w:rPr>
                <w:rFonts w:ascii="Arial Narrow" w:hAnsi="Arial Narrow" w:cs="Arial"/>
                <w:b/>
                <w:color w:val="7030A0"/>
                <w:kern w:val="24"/>
                <w:sz w:val="18"/>
                <w:szCs w:val="18"/>
                <w:lang w:val="it-IT"/>
              </w:rPr>
              <w:t>110 €</w:t>
            </w:r>
          </w:p>
          <w:p w14:paraId="1D6689E6" w14:textId="77777777" w:rsidR="004F28B4" w:rsidRPr="00F303F8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kern w:val="24"/>
                <w:sz w:val="10"/>
                <w:szCs w:val="12"/>
                <w:lang w:val="it-IT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02E" w14:textId="77777777" w:rsidR="004F28B4" w:rsidRPr="00173E89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kern w:val="24"/>
                <w:sz w:val="12"/>
                <w:szCs w:val="12"/>
                <w:lang w:val="fr-FR"/>
              </w:rPr>
            </w:pPr>
          </w:p>
          <w:p w14:paraId="000A5D1A" w14:textId="77777777" w:rsidR="004F28B4" w:rsidRPr="00A1401D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kern w:val="24"/>
                <w:sz w:val="18"/>
                <w:szCs w:val="18"/>
                <w:lang w:val="fr-FR"/>
              </w:rPr>
            </w:pPr>
            <w:r w:rsidRPr="009F77F1">
              <w:rPr>
                <w:rFonts w:ascii="Arial Narrow" w:hAnsi="Arial Narrow" w:cs="Arial"/>
                <w:b/>
                <w:kern w:val="24"/>
                <w:sz w:val="18"/>
                <w:szCs w:val="18"/>
                <w:lang w:val="fr-FR"/>
              </w:rPr>
              <w:t>Nombre</w:t>
            </w:r>
            <w:r>
              <w:rPr>
                <w:rFonts w:ascii="Arial Narrow" w:hAnsi="Arial Narrow" w:cs="Arial"/>
                <w:b/>
                <w:kern w:val="24"/>
                <w:sz w:val="18"/>
                <w:szCs w:val="18"/>
                <w:lang w:val="fr-FR"/>
              </w:rPr>
              <w:t xml:space="preserve"> </w:t>
            </w:r>
            <w:r w:rsidRPr="009F77F1">
              <w:rPr>
                <w:rFonts w:ascii="Arial Narrow" w:hAnsi="Arial Narrow" w:cs="Arial"/>
                <w:b/>
                <w:kern w:val="24"/>
                <w:sz w:val="18"/>
                <w:szCs w:val="18"/>
                <w:lang w:val="fr-FR"/>
              </w:rPr>
              <w:t>de personnes</w:t>
            </w:r>
            <w:r>
              <w:rPr>
                <w:rFonts w:ascii="Arial Narrow" w:hAnsi="Arial Narrow" w:cs="Arial"/>
                <w:bCs/>
                <w:kern w:val="24"/>
                <w:sz w:val="18"/>
                <w:szCs w:val="18"/>
                <w:lang w:val="fr-FR"/>
              </w:rPr>
              <w:t> :</w:t>
            </w:r>
            <w:r w:rsidRPr="00A1401D">
              <w:rPr>
                <w:rFonts w:ascii="Arial Narrow" w:hAnsi="Arial Narrow" w:cs="Arial"/>
                <w:b/>
                <w:kern w:val="24"/>
                <w:sz w:val="18"/>
                <w:szCs w:val="18"/>
                <w:lang w:val="fr-FR"/>
              </w:rPr>
              <w:t xml:space="preserve"> 0</w:t>
            </w:r>
          </w:p>
          <w:p w14:paraId="28A25E41" w14:textId="77777777" w:rsidR="004F28B4" w:rsidRPr="001F6FAA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kern w:val="24"/>
                <w:sz w:val="14"/>
                <w:szCs w:val="14"/>
                <w:lang w:val="fr-FR"/>
              </w:rPr>
            </w:pPr>
          </w:p>
          <w:p w14:paraId="7806A9BD" w14:textId="77777777" w:rsidR="004F28B4" w:rsidRPr="008B3954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kern w:val="24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bCs/>
                <w:kern w:val="24"/>
                <w:sz w:val="18"/>
                <w:szCs w:val="18"/>
                <w:lang w:val="fr-FR"/>
              </w:rPr>
              <w:t xml:space="preserve">            </w:t>
            </w:r>
          </w:p>
        </w:tc>
      </w:tr>
      <w:tr w:rsidR="004F28B4" w:rsidRPr="008B3954" w14:paraId="61D09DAA" w14:textId="77777777" w:rsidTr="00516046">
        <w:trPr>
          <w:trHeight w:val="4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5753" w14:textId="77777777" w:rsidR="004F28B4" w:rsidRPr="00F303F8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color w:val="7030A0"/>
                <w:kern w:val="24"/>
                <w:sz w:val="10"/>
                <w:szCs w:val="12"/>
                <w:lang w:val="fr-FR"/>
              </w:rPr>
            </w:pPr>
          </w:p>
          <w:p w14:paraId="23A80EC6" w14:textId="2761EE2B" w:rsidR="002A4F41" w:rsidRDefault="002A4F41" w:rsidP="002A4F4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</w:pPr>
            <w:r w:rsidRPr="00C66216">
              <w:rPr>
                <w:rFonts w:ascii="Arial Narrow" w:hAnsi="Arial Narrow" w:cs="Calibri"/>
                <w:b/>
                <w:color w:val="7030A0"/>
                <w:kern w:val="24"/>
                <w:szCs w:val="22"/>
                <w:lang w:val="fr-FR"/>
              </w:rPr>
              <w:t xml:space="preserve">Excursion </w:t>
            </w:r>
            <w:r w:rsidR="004819D2">
              <w:rPr>
                <w:rFonts w:ascii="Arial Narrow" w:hAnsi="Arial Narrow" w:cs="Calibri"/>
                <w:b/>
                <w:color w:val="7030A0"/>
                <w:kern w:val="24"/>
                <w:szCs w:val="22"/>
                <w:lang w:val="fr-FR"/>
              </w:rPr>
              <w:t xml:space="preserve">Marché typique et FORMENTOR </w:t>
            </w:r>
            <w:r>
              <w:rPr>
                <w:rFonts w:ascii="Arial Narrow" w:hAnsi="Arial Narrow" w:cs="Calibri"/>
                <w:b/>
                <w:color w:val="7030A0"/>
                <w:kern w:val="24"/>
                <w:szCs w:val="22"/>
                <w:lang w:val="fr-FR"/>
              </w:rPr>
              <w:t xml:space="preserve"> </w:t>
            </w:r>
            <w:r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 xml:space="preserve">: </w:t>
            </w:r>
            <w:r w:rsidRPr="001C7595"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>journée entière</w:t>
            </w:r>
            <w:r w:rsidRPr="001C7595">
              <w:rPr>
                <w:rFonts w:ascii="Arial Narrow" w:hAnsi="Arial Narrow" w:cs="Calibri"/>
                <w:bCs/>
                <w:kern w:val="24"/>
                <w:szCs w:val="22"/>
                <w:lang w:val="fr-FR"/>
              </w:rPr>
              <w:t xml:space="preserve"> : </w:t>
            </w:r>
            <w:r w:rsidRPr="008C6661">
              <w:rPr>
                <w:rFonts w:ascii="Arial Narrow" w:hAnsi="Arial Narrow" w:cs="Calibri"/>
                <w:b/>
                <w:color w:val="7030A0"/>
                <w:kern w:val="24"/>
                <w:szCs w:val="22"/>
                <w:lang w:val="fr-FR"/>
              </w:rPr>
              <w:t>voir détail p.2</w:t>
            </w:r>
            <w:r w:rsidR="0040325E" w:rsidRPr="008C6661">
              <w:rPr>
                <w:rFonts w:ascii="Arial Narrow" w:hAnsi="Arial Narrow" w:cs="Calibri"/>
                <w:b/>
                <w:color w:val="7030A0"/>
                <w:kern w:val="24"/>
                <w:szCs w:val="22"/>
                <w:lang w:val="fr-FR"/>
              </w:rPr>
              <w:t>1</w:t>
            </w:r>
          </w:p>
          <w:p w14:paraId="014B87C4" w14:textId="77777777" w:rsidR="002A4F41" w:rsidRPr="00F303F8" w:rsidRDefault="002A4F41" w:rsidP="002A4F4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color w:val="E36C0A" w:themeColor="accent6" w:themeShade="BF"/>
                <w:kern w:val="24"/>
                <w:szCs w:val="22"/>
                <w:lang w:val="fr-FR"/>
              </w:rPr>
            </w:pPr>
            <w:r>
              <w:rPr>
                <w:rFonts w:ascii="Arial Narrow" w:hAnsi="Arial Narrow" w:cs="Calibri"/>
                <w:b/>
                <w:kern w:val="24"/>
                <w:szCs w:val="22"/>
                <w:lang w:val="fr-FR"/>
              </w:rPr>
              <w:t>Guide francophone + Autocar  + Visites guidées  + Déjeuner en cours d’excursion</w:t>
            </w:r>
          </w:p>
          <w:p w14:paraId="49A428C5" w14:textId="77777777" w:rsidR="002A4F41" w:rsidRPr="00F303F8" w:rsidRDefault="002A4F41" w:rsidP="002A4F4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E36C0A" w:themeColor="accent6" w:themeShade="BF"/>
                <w:kern w:val="24"/>
                <w:lang w:val="fr-FR"/>
              </w:rPr>
            </w:pPr>
            <w:r w:rsidRPr="00F303F8">
              <w:rPr>
                <w:rFonts w:ascii="Arial Narrow" w:hAnsi="Arial Narrow" w:cs="Arial"/>
                <w:b/>
                <w:color w:val="E36C0A" w:themeColor="accent6" w:themeShade="BF"/>
                <w:kern w:val="24"/>
                <w:lang w:val="fr-FR"/>
              </w:rPr>
              <w:t>Tarif</w:t>
            </w:r>
            <w:r>
              <w:rPr>
                <w:rFonts w:ascii="Arial Narrow" w:hAnsi="Arial Narrow" w:cs="Arial"/>
                <w:b/>
                <w:color w:val="E36C0A" w:themeColor="accent6" w:themeShade="BF"/>
                <w:kern w:val="24"/>
                <w:lang w:val="fr-FR"/>
              </w:rPr>
              <w:t xml:space="preserve">/Personne, </w:t>
            </w:r>
            <w:r w:rsidRPr="00F303F8">
              <w:rPr>
                <w:rFonts w:ascii="Arial Narrow" w:hAnsi="Arial Narrow" w:cs="Arial"/>
                <w:b/>
                <w:color w:val="E36C0A" w:themeColor="accent6" w:themeShade="BF"/>
                <w:kern w:val="24"/>
                <w:lang w:val="fr-FR"/>
              </w:rPr>
              <w:t xml:space="preserve"> selon grille tarifaire ci-dessous :</w:t>
            </w:r>
          </w:p>
          <w:p w14:paraId="39BCDABF" w14:textId="11BBF4B0" w:rsidR="002A4F41" w:rsidRDefault="002A4F41" w:rsidP="002A4F4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FF0000"/>
                <w:kern w:val="24"/>
                <w:sz w:val="18"/>
                <w:szCs w:val="18"/>
                <w:lang w:val="it-IT"/>
              </w:rPr>
            </w:pPr>
            <w:r w:rsidRPr="009F77F1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fr-FR"/>
              </w:rPr>
              <w:t xml:space="preserve">                                           </w:t>
            </w:r>
            <w:r w:rsidRPr="00F303F8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Base </w:t>
            </w:r>
            <w:r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>40</w:t>
            </w:r>
            <w:r w:rsidRPr="00F303F8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 : </w:t>
            </w:r>
            <w:r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>9</w:t>
            </w:r>
            <w:r w:rsidR="004819D2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>0</w:t>
            </w:r>
            <w:r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 </w:t>
            </w:r>
            <w:r w:rsidRPr="00F303F8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€  </w:t>
            </w:r>
            <w:r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 </w:t>
            </w:r>
            <w:r w:rsidRPr="00F303F8">
              <w:rPr>
                <w:rFonts w:ascii="Arial Narrow" w:hAnsi="Arial Narrow" w:cs="Arial"/>
                <w:b/>
                <w:color w:val="0070C0"/>
                <w:kern w:val="24"/>
                <w:sz w:val="18"/>
                <w:szCs w:val="18"/>
                <w:lang w:val="it-IT"/>
              </w:rPr>
              <w:t xml:space="preserve">- </w:t>
            </w:r>
            <w:r w:rsidRPr="00F303F8">
              <w:rPr>
                <w:rFonts w:ascii="Arial Narrow" w:hAnsi="Arial Narrow" w:cs="Arial"/>
                <w:bCs/>
                <w:color w:val="0070C0"/>
                <w:kern w:val="24"/>
                <w:sz w:val="18"/>
                <w:szCs w:val="18"/>
                <w:lang w:val="it-IT"/>
              </w:rPr>
              <w:t xml:space="preserve"> </w:t>
            </w:r>
            <w:r w:rsidRPr="00F303F8"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 xml:space="preserve">Base </w:t>
            </w:r>
            <w:r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>30</w:t>
            </w:r>
            <w:r w:rsidRPr="00F303F8"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 xml:space="preserve"> : </w:t>
            </w:r>
            <w:r w:rsidR="004819D2"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>95</w:t>
            </w:r>
            <w:r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 xml:space="preserve"> €</w:t>
            </w:r>
            <w:r w:rsidRPr="00F303F8"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 xml:space="preserve">   - </w:t>
            </w:r>
            <w:r>
              <w:rPr>
                <w:rFonts w:ascii="Arial Narrow" w:hAnsi="Arial Narrow" w:cs="Arial"/>
                <w:b/>
                <w:kern w:val="24"/>
                <w:sz w:val="18"/>
                <w:szCs w:val="18"/>
                <w:lang w:val="it-IT"/>
              </w:rPr>
              <w:t xml:space="preserve"> </w:t>
            </w:r>
            <w:r w:rsidRPr="00F303F8">
              <w:rPr>
                <w:rFonts w:ascii="Arial Narrow" w:hAnsi="Arial Narrow" w:cs="Arial"/>
                <w:b/>
                <w:color w:val="7030A0"/>
                <w:kern w:val="24"/>
                <w:sz w:val="18"/>
                <w:szCs w:val="18"/>
                <w:lang w:val="it-IT"/>
              </w:rPr>
              <w:t xml:space="preserve">Base 20 : </w:t>
            </w:r>
            <w:r>
              <w:rPr>
                <w:rFonts w:ascii="Arial Narrow" w:hAnsi="Arial Narrow" w:cs="Arial"/>
                <w:b/>
                <w:color w:val="7030A0"/>
                <w:kern w:val="24"/>
                <w:sz w:val="18"/>
                <w:szCs w:val="18"/>
                <w:lang w:val="it-IT"/>
              </w:rPr>
              <w:t>110 €</w:t>
            </w:r>
          </w:p>
          <w:p w14:paraId="784DA098" w14:textId="77777777" w:rsidR="004F28B4" w:rsidRPr="00F303F8" w:rsidRDefault="004F28B4" w:rsidP="001C7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70C0"/>
                <w:kern w:val="24"/>
                <w:sz w:val="10"/>
                <w:szCs w:val="10"/>
                <w:lang w:val="it-IT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EF83" w14:textId="77777777" w:rsidR="004F28B4" w:rsidRPr="00173E89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kern w:val="24"/>
                <w:sz w:val="12"/>
                <w:szCs w:val="12"/>
                <w:lang w:val="fr-FR"/>
              </w:rPr>
            </w:pPr>
          </w:p>
          <w:p w14:paraId="6BEF5E03" w14:textId="77777777" w:rsidR="004F28B4" w:rsidRPr="009F77F1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kern w:val="24"/>
                <w:sz w:val="18"/>
                <w:szCs w:val="18"/>
                <w:lang w:val="fr-FR"/>
              </w:rPr>
            </w:pPr>
            <w:r w:rsidRPr="009F77F1">
              <w:rPr>
                <w:rFonts w:ascii="Arial Narrow" w:hAnsi="Arial Narrow" w:cs="Arial"/>
                <w:b/>
                <w:kern w:val="24"/>
                <w:sz w:val="18"/>
                <w:szCs w:val="18"/>
                <w:lang w:val="fr-FR"/>
              </w:rPr>
              <w:t>Nombre</w:t>
            </w:r>
            <w:r>
              <w:rPr>
                <w:rFonts w:ascii="Arial Narrow" w:hAnsi="Arial Narrow" w:cs="Arial"/>
                <w:b/>
                <w:kern w:val="24"/>
                <w:sz w:val="18"/>
                <w:szCs w:val="18"/>
                <w:lang w:val="fr-FR"/>
              </w:rPr>
              <w:t xml:space="preserve"> </w:t>
            </w:r>
            <w:r w:rsidRPr="009F77F1">
              <w:rPr>
                <w:rFonts w:ascii="Arial Narrow" w:hAnsi="Arial Narrow" w:cs="Arial"/>
                <w:b/>
                <w:kern w:val="24"/>
                <w:sz w:val="18"/>
                <w:szCs w:val="18"/>
                <w:lang w:val="fr-FR"/>
              </w:rPr>
              <w:t>de personnes :</w:t>
            </w:r>
            <w:r>
              <w:rPr>
                <w:rFonts w:ascii="Arial Narrow" w:hAnsi="Arial Narrow" w:cs="Arial"/>
                <w:b/>
                <w:kern w:val="24"/>
                <w:sz w:val="18"/>
                <w:szCs w:val="18"/>
                <w:lang w:val="fr-FR"/>
              </w:rPr>
              <w:t xml:space="preserve"> 0</w:t>
            </w:r>
          </w:p>
          <w:p w14:paraId="58F688BB" w14:textId="77777777" w:rsidR="004F28B4" w:rsidRPr="001F6FAA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kern w:val="24"/>
                <w:sz w:val="14"/>
                <w:szCs w:val="14"/>
                <w:lang w:val="fr-FR"/>
              </w:rPr>
            </w:pPr>
          </w:p>
          <w:p w14:paraId="04E860A7" w14:textId="77777777" w:rsidR="004F28B4" w:rsidRPr="008B3954" w:rsidRDefault="004F28B4" w:rsidP="00516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kern w:val="24"/>
                <w:sz w:val="10"/>
                <w:szCs w:val="10"/>
                <w:lang w:val="fr-FR"/>
              </w:rPr>
            </w:pPr>
            <w:r>
              <w:rPr>
                <w:rFonts w:ascii="Arial Narrow" w:hAnsi="Arial Narrow" w:cs="Arial"/>
                <w:bCs/>
                <w:kern w:val="24"/>
                <w:sz w:val="18"/>
                <w:szCs w:val="18"/>
                <w:lang w:val="fr-FR"/>
              </w:rPr>
              <w:t xml:space="preserve">            </w:t>
            </w:r>
          </w:p>
        </w:tc>
      </w:tr>
    </w:tbl>
    <w:p w14:paraId="2F20C4A0" w14:textId="77777777" w:rsidR="00BE0870" w:rsidRDefault="00BE0870" w:rsidP="00591A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  <w:lang w:val="fr-FR"/>
        </w:rPr>
      </w:pPr>
    </w:p>
    <w:p w14:paraId="643B2544" w14:textId="77777777" w:rsidR="00591A05" w:rsidRPr="00591A05" w:rsidRDefault="00591A05" w:rsidP="00591A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 w:val="12"/>
          <w:szCs w:val="12"/>
          <w:lang w:val="fr-FR"/>
        </w:rPr>
      </w:pPr>
    </w:p>
    <w:p w14:paraId="7706D988" w14:textId="77777777" w:rsidR="00BE0870" w:rsidRDefault="00BE0870" w:rsidP="00566D2C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</w:pPr>
    </w:p>
    <w:p w14:paraId="50F5AD50" w14:textId="77777777" w:rsidR="00BE0870" w:rsidRDefault="00BE0870" w:rsidP="00566D2C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</w:pPr>
    </w:p>
    <w:p w14:paraId="7A0410E0" w14:textId="186A3FDE" w:rsidR="009922DC" w:rsidRPr="00B04E7E" w:rsidRDefault="0097068E" w:rsidP="009706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</w:pPr>
      <w:r w:rsidRPr="00B04E7E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>Tarifs variables en fonction de la hausse aérienne, taxes aéroport, disponibilités hôtelières, variation du prix du carburant, désistement d’un participant.</w:t>
      </w:r>
    </w:p>
    <w:p w14:paraId="44D7940D" w14:textId="77777777" w:rsidR="0097068E" w:rsidRPr="00371DBC" w:rsidRDefault="0097068E" w:rsidP="00566D2C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 w:val="12"/>
          <w:szCs w:val="12"/>
          <w:u w:val="single"/>
          <w:lang w:val="fr-FR"/>
        </w:rPr>
      </w:pPr>
    </w:p>
    <w:p w14:paraId="08A391E4" w14:textId="36E6870B" w:rsidR="006603EC" w:rsidRPr="00C63CE6" w:rsidRDefault="00566D2C" w:rsidP="00566D2C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MODE DE </w:t>
      </w:r>
      <w:r w:rsidRPr="00EC18F3">
        <w:rPr>
          <w:rFonts w:asciiTheme="minorHAnsi" w:hAnsiTheme="minorHAnsi" w:cstheme="minorHAnsi"/>
          <w:b/>
          <w:smallCaps/>
          <w:kern w:val="24"/>
          <w:szCs w:val="22"/>
          <w:u w:val="single"/>
          <w:lang w:val="fr-FR"/>
        </w:rPr>
        <w:t>RÈGLEMENT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 :</w:t>
      </w:r>
    </w:p>
    <w:p w14:paraId="55E5F170" w14:textId="7798B3E5" w:rsidR="00A94F3A" w:rsidRDefault="00566D2C" w:rsidP="00106F48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kern w:val="24"/>
          <w:szCs w:val="22"/>
          <w:u w:val="single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Maximum </w:t>
      </w:r>
      <w:r w:rsidR="00AE4F8C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6</w:t>
      </w:r>
      <w:r w:rsidR="008D34C1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 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chèques</w:t>
      </w:r>
      <w:r w:rsidR="004C7D05">
        <w:rPr>
          <w:rFonts w:asciiTheme="minorHAnsi" w:hAnsiTheme="minorHAnsi" w:cstheme="minorHAnsi"/>
          <w:b/>
          <w:kern w:val="24"/>
          <w:szCs w:val="22"/>
          <w:lang w:val="fr-FR"/>
        </w:rPr>
        <w:t>,</w:t>
      </w:r>
      <w:r w:rsidRPr="00EC18F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 </w:t>
      </w:r>
      <w:r w:rsidRPr="00EC18F3">
        <w:rPr>
          <w:rFonts w:asciiTheme="minorHAnsi" w:hAnsiTheme="minorHAnsi" w:cstheme="minorHAnsi"/>
          <w:b/>
          <w:i/>
          <w:iCs/>
          <w:color w:val="FF0000"/>
          <w:kern w:val="24"/>
          <w:szCs w:val="22"/>
          <w:lang w:val="fr-FR"/>
        </w:rPr>
        <w:t>datés du jour de l’émission</w:t>
      </w:r>
      <w:r w:rsidRPr="00EC18F3">
        <w:rPr>
          <w:rFonts w:asciiTheme="minorHAnsi" w:hAnsiTheme="minorHAnsi" w:cstheme="minorHAnsi"/>
          <w:bCs/>
          <w:color w:val="FF0000"/>
          <w:kern w:val="24"/>
          <w:szCs w:val="22"/>
          <w:lang w:val="fr-FR"/>
        </w:rPr>
        <w:t xml:space="preserve"> </w:t>
      </w:r>
      <w:r w:rsidRPr="00EC18F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et </w:t>
      </w:r>
      <w:r w:rsidRPr="00EC18F3">
        <w:rPr>
          <w:rFonts w:asciiTheme="minorHAnsi" w:hAnsiTheme="minorHAnsi" w:cstheme="minorHAnsi"/>
          <w:b/>
          <w:i/>
          <w:iCs/>
          <w:kern w:val="24"/>
          <w:szCs w:val="22"/>
          <w:u w:val="single"/>
          <w:lang w:val="fr-FR"/>
        </w:rPr>
        <w:t>libellés à l’ordre de Time Tours</w:t>
      </w:r>
    </w:p>
    <w:p w14:paraId="43614C7B" w14:textId="6605FCAC" w:rsidR="006603EC" w:rsidRPr="00BE1F4F" w:rsidRDefault="006603EC" w:rsidP="00106F48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 w:val="10"/>
          <w:szCs w:val="10"/>
          <w:lang w:val="fr-FR"/>
        </w:rPr>
      </w:pPr>
    </w:p>
    <w:tbl>
      <w:tblPr>
        <w:tblStyle w:val="Grilledutableau"/>
        <w:tblW w:w="10062" w:type="dxa"/>
        <w:tblInd w:w="-5" w:type="dxa"/>
        <w:tblLook w:val="04A0" w:firstRow="1" w:lastRow="0" w:firstColumn="1" w:lastColumn="0" w:noHBand="0" w:noVBand="1"/>
      </w:tblPr>
      <w:tblGrid>
        <w:gridCol w:w="2638"/>
        <w:gridCol w:w="2257"/>
        <w:gridCol w:w="2657"/>
        <w:gridCol w:w="2510"/>
      </w:tblGrid>
      <w:tr w:rsidR="00270140" w:rsidRPr="007B5377" w14:paraId="5538214C" w14:textId="6081C583" w:rsidTr="0038573D">
        <w:trPr>
          <w:trHeight w:val="1170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B180B0" w14:textId="02C58D36" w:rsidR="00270140" w:rsidRPr="00255D57" w:rsidRDefault="00270140" w:rsidP="00CC7E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"/>
                <w:szCs w:val="2"/>
                <w:lang w:val="fr-FR"/>
              </w:rPr>
            </w:pPr>
          </w:p>
          <w:p w14:paraId="1F71496C" w14:textId="77777777" w:rsidR="004658FE" w:rsidRPr="00255D57" w:rsidRDefault="004658FE" w:rsidP="004658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6"/>
                <w:szCs w:val="6"/>
                <w:lang w:val="fr-FR"/>
              </w:rPr>
            </w:pPr>
          </w:p>
          <w:p w14:paraId="40971BAF" w14:textId="305DF448" w:rsidR="001A36A5" w:rsidRPr="00EC18F3" w:rsidRDefault="001A36A5" w:rsidP="004658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TARIFS ESTIMATIFS </w:t>
            </w:r>
            <w:r w:rsidR="00270140"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2026</w:t>
            </w:r>
          </w:p>
          <w:p w14:paraId="695210B7" w14:textId="3D95138E" w:rsidR="00005FB5" w:rsidRDefault="004C7D05" w:rsidP="004C7D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    </w:t>
            </w:r>
            <w:r w:rsidR="001A36A5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PRIX PAR PERSONNE</w:t>
            </w:r>
          </w:p>
          <w:p w14:paraId="2F7EBE5C" w14:textId="77777777" w:rsidR="004658FE" w:rsidRPr="00F63ADC" w:rsidRDefault="004658FE" w:rsidP="00005F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6"/>
                <w:szCs w:val="6"/>
                <w:lang w:val="fr-FR"/>
              </w:rPr>
            </w:pPr>
          </w:p>
          <w:p w14:paraId="24D9D856" w14:textId="5FBB52A2" w:rsidR="004658FE" w:rsidRPr="00EC18F3" w:rsidRDefault="004658FE" w:rsidP="00005F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Valable pour un minimum de 25 participants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CD866" w14:textId="77777777" w:rsidR="00270140" w:rsidRPr="00815871" w:rsidRDefault="00270140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4"/>
                <w:szCs w:val="4"/>
                <w:lang w:val="fr-FR"/>
              </w:rPr>
            </w:pPr>
          </w:p>
          <w:p w14:paraId="474C8BF5" w14:textId="77777777" w:rsidR="00005FB5" w:rsidRDefault="00005FB5" w:rsidP="002701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  <w:p w14:paraId="56FAC0E9" w14:textId="07A7F17C" w:rsidR="00B72042" w:rsidRDefault="00B72042" w:rsidP="002701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Tarif </w:t>
            </w:r>
            <w:r w:rsidR="001A36A5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par adulte</w:t>
            </w:r>
          </w:p>
          <w:p w14:paraId="1E275D50" w14:textId="775BEF52" w:rsidR="00270140" w:rsidRDefault="001A36A5" w:rsidP="002701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En chambre double</w:t>
            </w:r>
          </w:p>
          <w:p w14:paraId="2C850BA5" w14:textId="363C72A1" w:rsidR="00270140" w:rsidRPr="00EC18F3" w:rsidRDefault="00270140" w:rsidP="001A36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9E6A05" w14:textId="77777777" w:rsidR="00270140" w:rsidRPr="00815871" w:rsidRDefault="00270140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4"/>
                <w:szCs w:val="4"/>
                <w:lang w:val="fr-FR"/>
              </w:rPr>
            </w:pPr>
          </w:p>
          <w:p w14:paraId="0C408C62" w14:textId="77777777" w:rsidR="00005FB5" w:rsidRPr="004C7D05" w:rsidRDefault="00005FB5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12"/>
                <w:szCs w:val="12"/>
                <w:lang w:val="fr-FR"/>
              </w:rPr>
            </w:pPr>
          </w:p>
          <w:p w14:paraId="7575B128" w14:textId="5EA21D07" w:rsidR="00270140" w:rsidRDefault="00270140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Tarif enfant de 2 à 11 ans partageant </w:t>
            </w:r>
          </w:p>
          <w:p w14:paraId="1399B3D7" w14:textId="1C795319" w:rsidR="00270140" w:rsidRPr="00EC18F3" w:rsidRDefault="00270140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la chambre de 2 adultes </w:t>
            </w:r>
          </w:p>
          <w:p w14:paraId="3484A060" w14:textId="3814DAEC" w:rsidR="00270140" w:rsidRPr="00EC18F3" w:rsidRDefault="00270140" w:rsidP="005816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9ED513" w14:textId="77777777" w:rsidR="00270140" w:rsidRPr="00815871" w:rsidRDefault="00270140" w:rsidP="00710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4"/>
                <w:szCs w:val="4"/>
                <w:lang w:val="fr-FR"/>
              </w:rPr>
            </w:pPr>
          </w:p>
          <w:p w14:paraId="3F376E82" w14:textId="77777777" w:rsidR="00005FB5" w:rsidRPr="004C7D05" w:rsidRDefault="00005FB5" w:rsidP="002701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8"/>
                <w:szCs w:val="8"/>
                <w:lang w:val="fr-FR"/>
              </w:rPr>
            </w:pPr>
          </w:p>
          <w:p w14:paraId="5FCBCFE5" w14:textId="2356423A" w:rsidR="00270140" w:rsidRPr="00EC18F3" w:rsidRDefault="00270140" w:rsidP="002701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Supplément</w:t>
            </w:r>
          </w:p>
          <w:p w14:paraId="2A747811" w14:textId="77777777" w:rsidR="00270140" w:rsidRDefault="00270140" w:rsidP="002701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Chambre individuelle</w:t>
            </w:r>
          </w:p>
          <w:p w14:paraId="6D830FE0" w14:textId="3FD7D80C" w:rsidR="00270140" w:rsidRPr="00332A15" w:rsidRDefault="00270140" w:rsidP="002701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70C0"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70C0"/>
                <w:kern w:val="24"/>
                <w:sz w:val="22"/>
                <w:szCs w:val="22"/>
                <w:lang w:val="fr-FR"/>
              </w:rPr>
              <w:t>(En nombre limité)</w:t>
            </w:r>
          </w:p>
        </w:tc>
      </w:tr>
      <w:tr w:rsidR="00270140" w:rsidRPr="00EC18F3" w14:paraId="37DDECE1" w14:textId="5804E3AF" w:rsidTr="0038573D">
        <w:trPr>
          <w:trHeight w:val="572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DEE" w14:textId="77777777" w:rsidR="00270140" w:rsidRPr="0058161D" w:rsidRDefault="00270140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12"/>
                <w:szCs w:val="12"/>
                <w:lang w:val="fr-FR"/>
              </w:rPr>
            </w:pPr>
          </w:p>
          <w:p w14:paraId="07547DD4" w14:textId="38B78F00" w:rsidR="00270140" w:rsidRPr="00EC18F3" w:rsidRDefault="001A36A5" w:rsidP="001A36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AVRIL 2026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3BD" w14:textId="77777777" w:rsidR="00270140" w:rsidRPr="00641624" w:rsidRDefault="00270140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12"/>
                <w:szCs w:val="12"/>
                <w:lang w:val="fr-FR"/>
              </w:rPr>
            </w:pPr>
          </w:p>
          <w:p w14:paraId="790CAC90" w14:textId="6574BDCC" w:rsidR="00270140" w:rsidRPr="00EC18F3" w:rsidRDefault="00270140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EE0000"/>
                <w:kern w:val="24"/>
                <w:sz w:val="22"/>
                <w:szCs w:val="22"/>
                <w:lang w:val="fr-FR"/>
              </w:rPr>
              <w:t>950</w:t>
            </w:r>
            <w:r w:rsidRPr="00EC18F3">
              <w:rPr>
                <w:rFonts w:asciiTheme="minorHAnsi" w:hAnsiTheme="minorHAnsi" w:cstheme="minorHAnsi"/>
                <w:b/>
                <w:color w:val="EE0000"/>
                <w:kern w:val="24"/>
                <w:sz w:val="22"/>
                <w:szCs w:val="22"/>
                <w:lang w:val="fr-FR"/>
              </w:rPr>
              <w:t xml:space="preserve"> €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A95B" w14:textId="77777777" w:rsidR="00270140" w:rsidRPr="00641624" w:rsidRDefault="00270140" w:rsidP="00CD44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12"/>
                <w:szCs w:val="12"/>
                <w:lang w:val="fr-FR"/>
              </w:rPr>
            </w:pPr>
          </w:p>
          <w:p w14:paraId="7CCFE4CB" w14:textId="0A13E6DF" w:rsidR="00270140" w:rsidRPr="00EC18F3" w:rsidRDefault="00270140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695 €</w:t>
            </w:r>
          </w:p>
          <w:p w14:paraId="04E62DC7" w14:textId="0FF420B9" w:rsidR="00270140" w:rsidRPr="0038573D" w:rsidRDefault="00270140" w:rsidP="00793EC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6"/>
                <w:szCs w:val="6"/>
                <w:lang w:val="fr-F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403" w14:textId="77777777" w:rsidR="00270140" w:rsidRPr="00641624" w:rsidRDefault="00270140" w:rsidP="00793E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4"/>
                <w:sz w:val="12"/>
                <w:szCs w:val="12"/>
                <w:lang w:val="fr-FR"/>
              </w:rPr>
            </w:pPr>
          </w:p>
          <w:p w14:paraId="4E9F8C36" w14:textId="540E6D9C" w:rsidR="00270140" w:rsidRPr="00EC18F3" w:rsidRDefault="00270140" w:rsidP="002701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>250</w:t>
            </w:r>
            <w:r w:rsidRPr="00EC18F3">
              <w:rPr>
                <w:rFonts w:asciiTheme="minorHAnsi" w:hAnsiTheme="minorHAnsi" w:cstheme="minorHAnsi"/>
                <w:b/>
                <w:kern w:val="24"/>
                <w:sz w:val="22"/>
                <w:szCs w:val="22"/>
                <w:lang w:val="fr-FR"/>
              </w:rPr>
              <w:t xml:space="preserve"> €</w:t>
            </w:r>
          </w:p>
        </w:tc>
      </w:tr>
    </w:tbl>
    <w:p w14:paraId="19A9213C" w14:textId="77777777" w:rsidR="00EB1DEB" w:rsidRPr="0040777F" w:rsidRDefault="00EB1DEB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 w:val="4"/>
          <w:szCs w:val="4"/>
          <w:lang w:val="fr-FR"/>
        </w:rPr>
      </w:pPr>
    </w:p>
    <w:p w14:paraId="4EB95500" w14:textId="260E88D1" w:rsidR="00BB276B" w:rsidRPr="00FB1D86" w:rsidRDefault="00E36E44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kern w:val="24"/>
          <w:sz w:val="20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1</w:t>
      </w:r>
      <w:r w:rsidRPr="00EC18F3">
        <w:rPr>
          <w:rFonts w:asciiTheme="minorHAnsi" w:hAnsiTheme="minorHAnsi" w:cstheme="minorHAnsi"/>
          <w:b/>
          <w:kern w:val="24"/>
          <w:szCs w:val="22"/>
          <w:vertAlign w:val="superscript"/>
          <w:lang w:val="fr-FR"/>
        </w:rPr>
        <w:t>er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chèque</w:t>
      </w:r>
      <w:r w:rsidR="00E90E5C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d’acompte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à joindre à </w:t>
      </w:r>
      <w:r w:rsidR="00BC7C20" w:rsidRPr="00EC18F3">
        <w:rPr>
          <w:rFonts w:asciiTheme="minorHAnsi" w:hAnsiTheme="minorHAnsi" w:cstheme="minorHAnsi"/>
          <w:b/>
          <w:kern w:val="24"/>
          <w:szCs w:val="22"/>
          <w:lang w:val="fr-FR"/>
        </w:rPr>
        <w:t>l’inscription :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="00384DCD">
        <w:rPr>
          <w:rFonts w:asciiTheme="minorHAnsi" w:hAnsiTheme="minorHAnsi" w:cstheme="minorHAnsi"/>
          <w:b/>
          <w:kern w:val="24"/>
          <w:szCs w:val="22"/>
          <w:lang w:val="fr-FR"/>
        </w:rPr>
        <w:t>285,00</w:t>
      </w:r>
      <w:r w:rsidR="006F4243" w:rsidRPr="00EC18F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Pr="00EC18F3">
        <w:rPr>
          <w:rFonts w:asciiTheme="minorHAnsi" w:hAnsiTheme="minorHAnsi" w:cstheme="minorHAnsi"/>
          <w:b/>
          <w:kern w:val="24"/>
          <w:szCs w:val="22"/>
          <w:lang w:val="fr-FR"/>
        </w:rPr>
        <w:t>€ par personne</w:t>
      </w:r>
      <w:r w:rsidR="003E5E13" w:rsidRPr="00EC18F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 xml:space="preserve"> </w:t>
      </w:r>
      <w:r w:rsidR="003E5E13" w:rsidRPr="00FB1D86">
        <w:rPr>
          <w:rFonts w:asciiTheme="minorHAnsi" w:hAnsiTheme="minorHAnsi" w:cstheme="minorHAnsi"/>
          <w:b/>
          <w:i/>
          <w:iCs/>
          <w:kern w:val="24"/>
          <w:sz w:val="20"/>
          <w:lang w:val="fr-FR"/>
        </w:rPr>
        <w:t>(soit 30% du tarif de base sur</w:t>
      </w:r>
      <w:r w:rsidR="00384DCD">
        <w:rPr>
          <w:rFonts w:asciiTheme="minorHAnsi" w:hAnsiTheme="minorHAnsi" w:cstheme="minorHAnsi"/>
          <w:b/>
          <w:i/>
          <w:iCs/>
          <w:kern w:val="24"/>
          <w:sz w:val="20"/>
          <w:lang w:val="fr-FR"/>
        </w:rPr>
        <w:t xml:space="preserve"> </w:t>
      </w:r>
      <w:r w:rsidR="00FB1D86" w:rsidRPr="00FB1D86">
        <w:rPr>
          <w:rFonts w:asciiTheme="minorHAnsi" w:hAnsiTheme="minorHAnsi" w:cstheme="minorHAnsi"/>
          <w:b/>
          <w:i/>
          <w:iCs/>
          <w:kern w:val="24"/>
          <w:sz w:val="20"/>
          <w:lang w:val="fr-FR"/>
        </w:rPr>
        <w:t>25</w:t>
      </w:r>
      <w:r w:rsidR="003E5E13" w:rsidRPr="00FB1D86">
        <w:rPr>
          <w:rFonts w:asciiTheme="minorHAnsi" w:hAnsiTheme="minorHAnsi" w:cstheme="minorHAnsi"/>
          <w:b/>
          <w:i/>
          <w:iCs/>
          <w:kern w:val="24"/>
          <w:sz w:val="20"/>
          <w:lang w:val="fr-FR"/>
        </w:rPr>
        <w:t xml:space="preserve"> personnes).</w:t>
      </w:r>
    </w:p>
    <w:p w14:paraId="41129888" w14:textId="66002E95" w:rsidR="003E5E13" w:rsidRPr="00FB1D86" w:rsidRDefault="003E5E13" w:rsidP="00BB276B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</w:pPr>
      <w:r w:rsidRPr="00FB1D86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Ce chèque sera restitué si le nombre d’inscrits est insuffisant</w:t>
      </w:r>
      <w:r w:rsidR="00AC47F5" w:rsidRPr="00FB1D86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.</w:t>
      </w:r>
    </w:p>
    <w:p w14:paraId="13E59819" w14:textId="77777777" w:rsidR="00C63CE6" w:rsidRPr="00FE542F" w:rsidRDefault="00C63CE6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 w:val="12"/>
          <w:szCs w:val="12"/>
          <w:lang w:val="fr-FR"/>
        </w:rPr>
      </w:pPr>
    </w:p>
    <w:p w14:paraId="6463BCFA" w14:textId="3081C14C" w:rsidR="00371DBC" w:rsidRDefault="00925224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</w:pPr>
      <w:r w:rsidRPr="00EC18F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Résiliation du contrat – Annulation partie</w:t>
      </w:r>
      <w:r w:rsidR="0051127B" w:rsidRPr="00EC18F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lle</w:t>
      </w:r>
      <w:r w:rsidRPr="00EC18F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 d</w:t>
      </w:r>
      <w:r w:rsidR="0051127B" w:rsidRPr="00EC18F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u grou</w:t>
      </w:r>
      <w:r w:rsidR="00371DBC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pe :</w:t>
      </w:r>
    </w:p>
    <w:p w14:paraId="3A5B3F26" w14:textId="18F471AF" w:rsidR="007B5377" w:rsidRPr="00FF42AE" w:rsidRDefault="00E47787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C0504D" w:themeColor="accent2"/>
          <w:kern w:val="24"/>
          <w:szCs w:val="22"/>
          <w:lang w:val="fr-FR"/>
        </w:rPr>
      </w:pPr>
      <w:r w:rsidRPr="00FF42AE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Sur la partie vol :</w:t>
      </w:r>
      <w:r w:rsidR="007B5377" w:rsidRPr="00FF42AE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  </w:t>
      </w:r>
      <w:r w:rsidR="00371DBC" w:rsidRPr="00D20523">
        <w:rPr>
          <w:rFonts w:asciiTheme="minorHAnsi" w:hAnsiTheme="minorHAnsi" w:cstheme="minorHAnsi"/>
          <w:b/>
          <w:color w:val="C0504D" w:themeColor="accent2"/>
          <w:kern w:val="24"/>
          <w:szCs w:val="22"/>
          <w:lang w:val="fr-FR"/>
        </w:rPr>
        <w:t>Si un participant annu</w:t>
      </w:r>
      <w:r w:rsidRPr="00D20523">
        <w:rPr>
          <w:rFonts w:asciiTheme="minorHAnsi" w:hAnsiTheme="minorHAnsi" w:cstheme="minorHAnsi"/>
          <w:b/>
          <w:color w:val="C0504D" w:themeColor="accent2"/>
          <w:kern w:val="24"/>
          <w:szCs w:val="22"/>
          <w:lang w:val="fr-FR"/>
        </w:rPr>
        <w:t>le</w:t>
      </w:r>
      <w:r w:rsidR="00371DBC" w:rsidRPr="00D20523">
        <w:rPr>
          <w:rFonts w:asciiTheme="minorHAnsi" w:hAnsiTheme="minorHAnsi" w:cstheme="minorHAnsi"/>
          <w:b/>
          <w:color w:val="C0504D" w:themeColor="accent2"/>
          <w:kern w:val="24"/>
          <w:szCs w:val="22"/>
          <w:lang w:val="fr-FR"/>
        </w:rPr>
        <w:t xml:space="preserve"> son voyage</w:t>
      </w:r>
      <w:r w:rsidR="007B5377">
        <w:rPr>
          <w:rFonts w:asciiTheme="minorHAnsi" w:hAnsiTheme="minorHAnsi" w:cstheme="minorHAnsi"/>
          <w:b/>
          <w:color w:val="C0504D" w:themeColor="accent2"/>
          <w:kern w:val="24"/>
          <w:szCs w:val="22"/>
          <w:lang w:val="fr-FR"/>
        </w:rPr>
        <w:t xml:space="preserve"> pour convenance personnelle</w:t>
      </w:r>
      <w:r w:rsidRPr="00D20523">
        <w:rPr>
          <w:rFonts w:asciiTheme="minorHAnsi" w:hAnsiTheme="minorHAnsi" w:cstheme="minorHAnsi"/>
          <w:b/>
          <w:color w:val="C0504D" w:themeColor="accent2"/>
          <w:kern w:val="24"/>
          <w:szCs w:val="22"/>
          <w:lang w:val="fr-FR"/>
        </w:rPr>
        <w:t> : vol non remboursé par la Compagnie EASYJET = 100 % de frais sur le vol</w:t>
      </w:r>
      <w:r w:rsidR="007B5377">
        <w:rPr>
          <w:rFonts w:asciiTheme="minorHAnsi" w:hAnsiTheme="minorHAnsi" w:cstheme="minorHAnsi"/>
          <w:b/>
          <w:color w:val="C0504D" w:themeColor="accent2"/>
          <w:kern w:val="24"/>
          <w:szCs w:val="22"/>
          <w:lang w:val="fr-FR"/>
        </w:rPr>
        <w:t xml:space="preserve"> .</w:t>
      </w:r>
    </w:p>
    <w:p w14:paraId="07D83190" w14:textId="71E42DE9" w:rsidR="00371DBC" w:rsidRPr="00FF42AE" w:rsidRDefault="007B5377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C0504D" w:themeColor="accent2"/>
          <w:kern w:val="24"/>
          <w:sz w:val="20"/>
          <w:u w:val="single"/>
          <w:lang w:val="fr-FR"/>
        </w:rPr>
      </w:pPr>
      <w:r w:rsidRPr="00FF42AE">
        <w:rPr>
          <w:rFonts w:asciiTheme="minorHAnsi" w:hAnsiTheme="minorHAnsi" w:cstheme="minorHAnsi"/>
          <w:b/>
          <w:i/>
          <w:iCs/>
          <w:color w:val="C0504D" w:themeColor="accent2"/>
          <w:kern w:val="24"/>
          <w:sz w:val="20"/>
          <w:lang w:val="fr-FR"/>
        </w:rPr>
        <w:t>( En cas d’annulation médicale approuvée par la compagnie d’assurance, c’est elle qui le prendra en charge).</w:t>
      </w:r>
    </w:p>
    <w:p w14:paraId="6039E4E2" w14:textId="4C9C2961" w:rsidR="00371DBC" w:rsidRPr="00D20523" w:rsidRDefault="00E47787" w:rsidP="00BB276B">
      <w:pPr>
        <w:autoSpaceDE w:val="0"/>
        <w:autoSpaceDN w:val="0"/>
        <w:adjustRightInd w:val="0"/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</w:pPr>
      <w:r w:rsidRPr="00D2052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Sur la partie terrestre :</w:t>
      </w:r>
    </w:p>
    <w:p w14:paraId="02C24CB4" w14:textId="5EB3E7FC" w:rsidR="00047C6A" w:rsidRPr="003E5E13" w:rsidRDefault="00047C6A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  <w:lang w:val="fr-FR"/>
        </w:rPr>
      </w:pPr>
      <w:r w:rsidRPr="003E5E13">
        <w:rPr>
          <w:rFonts w:asciiTheme="minorHAnsi" w:hAnsiTheme="minorHAnsi" w:cstheme="minorHAnsi"/>
          <w:szCs w:val="22"/>
          <w:lang w:val="fr-FR"/>
        </w:rPr>
        <w:t>En cas d’annulation d’un participant</w:t>
      </w:r>
      <w:r w:rsidR="00CC17E3" w:rsidRPr="003E5E13">
        <w:rPr>
          <w:rFonts w:asciiTheme="minorHAnsi" w:hAnsiTheme="minorHAnsi" w:cstheme="minorHAnsi"/>
          <w:szCs w:val="22"/>
          <w:lang w:val="fr-FR"/>
        </w:rPr>
        <w:t xml:space="preserve">, les frais </w:t>
      </w:r>
      <w:r w:rsidR="0051127B" w:rsidRPr="003E5E13">
        <w:rPr>
          <w:rFonts w:asciiTheme="minorHAnsi" w:hAnsiTheme="minorHAnsi" w:cstheme="minorHAnsi"/>
          <w:szCs w:val="22"/>
          <w:lang w:val="fr-FR"/>
        </w:rPr>
        <w:t xml:space="preserve">prévus </w:t>
      </w:r>
      <w:r w:rsidR="00CC17E3" w:rsidRPr="003E5E13">
        <w:rPr>
          <w:rFonts w:asciiTheme="minorHAnsi" w:hAnsiTheme="minorHAnsi" w:cstheme="minorHAnsi"/>
          <w:szCs w:val="22"/>
          <w:lang w:val="fr-FR"/>
        </w:rPr>
        <w:t>dans le contrat de voyage sont les suivants :</w:t>
      </w:r>
    </w:p>
    <w:p w14:paraId="2833A468" w14:textId="3B9476DD" w:rsidR="00047C6A" w:rsidRPr="003E5E13" w:rsidRDefault="00047C6A" w:rsidP="00D46C2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</w:rPr>
      </w:pPr>
      <w:r w:rsidRPr="003E5E13">
        <w:rPr>
          <w:rFonts w:asciiTheme="minorHAnsi" w:hAnsiTheme="minorHAnsi" w:cstheme="minorHAnsi"/>
          <w:szCs w:val="22"/>
        </w:rPr>
        <w:t>Jusqu'à 1</w:t>
      </w:r>
      <w:r w:rsidR="0086771A">
        <w:rPr>
          <w:rFonts w:asciiTheme="minorHAnsi" w:hAnsiTheme="minorHAnsi" w:cstheme="minorHAnsi"/>
          <w:szCs w:val="22"/>
        </w:rPr>
        <w:t>2</w:t>
      </w:r>
      <w:r w:rsidRPr="003E5E13">
        <w:rPr>
          <w:rFonts w:asciiTheme="minorHAnsi" w:hAnsiTheme="minorHAnsi" w:cstheme="minorHAnsi"/>
          <w:szCs w:val="22"/>
        </w:rPr>
        <w:t xml:space="preserve">0 jours avant le départ : </w:t>
      </w:r>
      <w:r w:rsidR="00FC40D3">
        <w:rPr>
          <w:rFonts w:asciiTheme="minorHAnsi" w:hAnsiTheme="minorHAnsi" w:cstheme="minorHAnsi"/>
          <w:szCs w:val="22"/>
        </w:rPr>
        <w:t>11</w:t>
      </w:r>
      <w:r w:rsidR="0086771A">
        <w:rPr>
          <w:rFonts w:asciiTheme="minorHAnsi" w:hAnsiTheme="minorHAnsi" w:cstheme="minorHAnsi"/>
          <w:szCs w:val="22"/>
        </w:rPr>
        <w:t>5</w:t>
      </w:r>
      <w:r w:rsidRPr="003E5E13">
        <w:rPr>
          <w:rFonts w:asciiTheme="minorHAnsi" w:hAnsiTheme="minorHAnsi" w:cstheme="minorHAnsi"/>
          <w:szCs w:val="22"/>
        </w:rPr>
        <w:t xml:space="preserve"> € de frais d’annulation </w:t>
      </w:r>
      <w:r w:rsidR="0060139F" w:rsidRPr="003E5E13">
        <w:rPr>
          <w:rFonts w:asciiTheme="minorHAnsi" w:hAnsiTheme="minorHAnsi" w:cstheme="minorHAnsi"/>
          <w:szCs w:val="22"/>
        </w:rPr>
        <w:t>par personne</w:t>
      </w:r>
    </w:p>
    <w:p w14:paraId="370ED967" w14:textId="79FDB1E8" w:rsidR="00047C6A" w:rsidRPr="003E5E13" w:rsidRDefault="00047C6A" w:rsidP="00D46C2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</w:rPr>
      </w:pPr>
      <w:r w:rsidRPr="003E5E13">
        <w:rPr>
          <w:rFonts w:asciiTheme="minorHAnsi" w:hAnsiTheme="minorHAnsi" w:cstheme="minorHAnsi"/>
          <w:szCs w:val="22"/>
        </w:rPr>
        <w:t>Entre 1</w:t>
      </w:r>
      <w:r w:rsidR="0086771A">
        <w:rPr>
          <w:rFonts w:asciiTheme="minorHAnsi" w:hAnsiTheme="minorHAnsi" w:cstheme="minorHAnsi"/>
          <w:szCs w:val="22"/>
        </w:rPr>
        <w:t>1</w:t>
      </w:r>
      <w:r w:rsidRPr="003E5E13">
        <w:rPr>
          <w:rFonts w:asciiTheme="minorHAnsi" w:hAnsiTheme="minorHAnsi" w:cstheme="minorHAnsi"/>
          <w:szCs w:val="22"/>
        </w:rPr>
        <w:t xml:space="preserve">9 et </w:t>
      </w:r>
      <w:r w:rsidR="0086771A">
        <w:rPr>
          <w:rFonts w:asciiTheme="minorHAnsi" w:hAnsiTheme="minorHAnsi" w:cstheme="minorHAnsi"/>
          <w:szCs w:val="22"/>
        </w:rPr>
        <w:t>6</w:t>
      </w:r>
      <w:r w:rsidRPr="003E5E13">
        <w:rPr>
          <w:rFonts w:asciiTheme="minorHAnsi" w:hAnsiTheme="minorHAnsi" w:cstheme="minorHAnsi"/>
          <w:szCs w:val="22"/>
        </w:rPr>
        <w:t xml:space="preserve">0 jours avant le départ : </w:t>
      </w:r>
      <w:r w:rsidR="00FC40D3">
        <w:rPr>
          <w:rFonts w:asciiTheme="minorHAnsi" w:hAnsiTheme="minorHAnsi" w:cstheme="minorHAnsi"/>
          <w:szCs w:val="22"/>
        </w:rPr>
        <w:t>50 % de frais d’annulation par personne</w:t>
      </w:r>
    </w:p>
    <w:p w14:paraId="2F3EC1AC" w14:textId="5E6350F6" w:rsidR="00206EA4" w:rsidRPr="0086771A" w:rsidRDefault="00047C6A" w:rsidP="0086771A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</w:rPr>
      </w:pPr>
      <w:bookmarkStart w:id="1" w:name="_Hlk205919895"/>
      <w:r w:rsidRPr="003E5E13">
        <w:rPr>
          <w:rFonts w:asciiTheme="minorHAnsi" w:hAnsiTheme="minorHAnsi" w:cstheme="minorHAnsi"/>
          <w:szCs w:val="22"/>
        </w:rPr>
        <w:t xml:space="preserve">Entre </w:t>
      </w:r>
      <w:r w:rsidR="0086771A">
        <w:rPr>
          <w:rFonts w:asciiTheme="minorHAnsi" w:hAnsiTheme="minorHAnsi" w:cstheme="minorHAnsi"/>
          <w:szCs w:val="22"/>
        </w:rPr>
        <w:t>5</w:t>
      </w:r>
      <w:r w:rsidRPr="003E5E13">
        <w:rPr>
          <w:rFonts w:asciiTheme="minorHAnsi" w:hAnsiTheme="minorHAnsi" w:cstheme="minorHAnsi"/>
          <w:szCs w:val="22"/>
        </w:rPr>
        <w:t xml:space="preserve">9 et </w:t>
      </w:r>
      <w:r w:rsidR="0086771A">
        <w:rPr>
          <w:rFonts w:asciiTheme="minorHAnsi" w:hAnsiTheme="minorHAnsi" w:cstheme="minorHAnsi"/>
          <w:szCs w:val="22"/>
        </w:rPr>
        <w:t>3</w:t>
      </w:r>
      <w:r w:rsidRPr="003E5E13">
        <w:rPr>
          <w:rFonts w:asciiTheme="minorHAnsi" w:hAnsiTheme="minorHAnsi" w:cstheme="minorHAnsi"/>
          <w:szCs w:val="22"/>
        </w:rPr>
        <w:t xml:space="preserve">1 jours avant le départ : </w:t>
      </w:r>
      <w:bookmarkEnd w:id="1"/>
      <w:r w:rsidR="00FC40D3">
        <w:rPr>
          <w:rFonts w:asciiTheme="minorHAnsi" w:hAnsiTheme="minorHAnsi" w:cstheme="minorHAnsi"/>
          <w:szCs w:val="22"/>
        </w:rPr>
        <w:t>80 % de frais d’annulation par personne</w:t>
      </w:r>
    </w:p>
    <w:p w14:paraId="7306A1E9" w14:textId="1C1B6ED1" w:rsidR="00A94F3A" w:rsidRPr="003E5E13" w:rsidRDefault="00047C6A" w:rsidP="00D46C2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</w:rPr>
      </w:pPr>
      <w:r w:rsidRPr="003E5E13">
        <w:rPr>
          <w:rFonts w:asciiTheme="minorHAnsi" w:hAnsiTheme="minorHAnsi" w:cstheme="minorHAnsi"/>
          <w:szCs w:val="22"/>
        </w:rPr>
        <w:t xml:space="preserve">Entre 30 jours et le jour de départ : 100 % </w:t>
      </w:r>
      <w:r w:rsidR="00546C6C">
        <w:rPr>
          <w:rFonts w:asciiTheme="minorHAnsi" w:hAnsiTheme="minorHAnsi" w:cstheme="minorHAnsi"/>
          <w:szCs w:val="22"/>
        </w:rPr>
        <w:t>de frais d’annulation par personne</w:t>
      </w:r>
    </w:p>
    <w:p w14:paraId="2907E33F" w14:textId="77777777" w:rsidR="006603EC" w:rsidRPr="00FE542F" w:rsidRDefault="006603EC" w:rsidP="00D46C22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 w:val="12"/>
          <w:szCs w:val="12"/>
          <w:u w:val="single"/>
        </w:rPr>
      </w:pPr>
    </w:p>
    <w:p w14:paraId="70ECB679" w14:textId="763177D5" w:rsidR="005E63F2" w:rsidRPr="003E5E13" w:rsidRDefault="005E63F2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Chan</w:t>
      </w:r>
      <w:r w:rsidR="00ED1731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g</w:t>
      </w:r>
      <w:r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ement de noms</w:t>
      </w:r>
      <w:r w:rsidR="00CA6A92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 </w:t>
      </w:r>
      <w:r w:rsidR="005F2FD5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(</w:t>
      </w:r>
      <w:r w:rsidR="00CA6A92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si </w:t>
      </w:r>
      <w:r w:rsidR="005F2FD5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 xml:space="preserve">remplacement </w:t>
      </w:r>
      <w:r w:rsidR="00CA6A92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d’un participant au voyage</w:t>
      </w:r>
      <w:r w:rsidR="005F2FD5" w:rsidRPr="003E5E13">
        <w:rPr>
          <w:rFonts w:asciiTheme="minorHAnsi" w:hAnsiTheme="minorHAnsi" w:cstheme="minorHAnsi"/>
          <w:b/>
          <w:kern w:val="24"/>
          <w:szCs w:val="22"/>
          <w:u w:val="single"/>
          <w:lang w:val="fr-FR"/>
        </w:rPr>
        <w:t>)</w:t>
      </w:r>
      <w:r w:rsidR="00CA6A92"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 : </w:t>
      </w:r>
    </w:p>
    <w:p w14:paraId="295C1D2A" w14:textId="2257CCCE" w:rsidR="005E63F2" w:rsidRPr="0097068E" w:rsidRDefault="005E63F2" w:rsidP="0097068E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</w:rPr>
      </w:pPr>
      <w:r w:rsidRPr="0097068E">
        <w:rPr>
          <w:rFonts w:asciiTheme="minorHAnsi" w:hAnsiTheme="minorHAnsi" w:cstheme="minorHAnsi"/>
          <w:bCs/>
          <w:kern w:val="24"/>
          <w:szCs w:val="22"/>
        </w:rPr>
        <w:t xml:space="preserve">Plus de </w:t>
      </w:r>
      <w:r w:rsidRPr="0097068E">
        <w:rPr>
          <w:rFonts w:asciiTheme="minorHAnsi" w:hAnsiTheme="minorHAnsi" w:cstheme="minorHAnsi"/>
          <w:b/>
          <w:kern w:val="24"/>
          <w:szCs w:val="22"/>
        </w:rPr>
        <w:t>31 jours</w:t>
      </w:r>
      <w:r w:rsidRPr="0097068E">
        <w:rPr>
          <w:rFonts w:asciiTheme="minorHAnsi" w:hAnsiTheme="minorHAnsi" w:cstheme="minorHAnsi"/>
          <w:bCs/>
          <w:kern w:val="24"/>
          <w:szCs w:val="22"/>
        </w:rPr>
        <w:t xml:space="preserve"> avant le départ : aucun frais</w:t>
      </w:r>
    </w:p>
    <w:p w14:paraId="53E2C622" w14:textId="503FB060" w:rsidR="00CC17E3" w:rsidRPr="003E5E13" w:rsidRDefault="005E63F2" w:rsidP="00D46C22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3E5E13">
        <w:rPr>
          <w:rFonts w:asciiTheme="minorHAnsi" w:hAnsiTheme="minorHAnsi" w:cstheme="minorHAnsi"/>
          <w:szCs w:val="22"/>
        </w:rPr>
        <w:t xml:space="preserve">Entre </w:t>
      </w:r>
      <w:r w:rsidRPr="003E5E13">
        <w:rPr>
          <w:rFonts w:asciiTheme="minorHAnsi" w:hAnsiTheme="minorHAnsi" w:cstheme="minorHAnsi"/>
          <w:b/>
          <w:bCs/>
          <w:szCs w:val="22"/>
        </w:rPr>
        <w:t>30 jours et le jour du départ</w:t>
      </w:r>
      <w:r w:rsidRPr="003E5E13">
        <w:rPr>
          <w:rFonts w:asciiTheme="minorHAnsi" w:hAnsiTheme="minorHAnsi" w:cstheme="minorHAnsi"/>
          <w:szCs w:val="22"/>
        </w:rPr>
        <w:t> : tout changement de nom sera considéré comme une annulation suivie d’une réinscription et soumis aux conditions d’annulation du</w:t>
      </w:r>
      <w:r w:rsidR="0060139F" w:rsidRPr="003E5E13">
        <w:rPr>
          <w:rFonts w:asciiTheme="minorHAnsi" w:hAnsiTheme="minorHAnsi" w:cstheme="minorHAnsi"/>
          <w:szCs w:val="22"/>
        </w:rPr>
        <w:t xml:space="preserve"> présent</w:t>
      </w:r>
      <w:r w:rsidRPr="003E5E13">
        <w:rPr>
          <w:rFonts w:asciiTheme="minorHAnsi" w:hAnsiTheme="minorHAnsi" w:cstheme="minorHAnsi"/>
          <w:szCs w:val="22"/>
        </w:rPr>
        <w:t xml:space="preserve"> contrat</w:t>
      </w:r>
      <w:r w:rsidR="00D92BC0" w:rsidRPr="003E5E13">
        <w:rPr>
          <w:rFonts w:asciiTheme="minorHAnsi" w:hAnsiTheme="minorHAnsi" w:cstheme="minorHAnsi"/>
          <w:szCs w:val="22"/>
        </w:rPr>
        <w:t>.</w:t>
      </w:r>
    </w:p>
    <w:p w14:paraId="65E92C02" w14:textId="77777777" w:rsidR="00BB276B" w:rsidRPr="0097068E" w:rsidRDefault="00BB276B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6"/>
          <w:szCs w:val="6"/>
          <w:lang w:val="fr-FR"/>
        </w:rPr>
      </w:pPr>
    </w:p>
    <w:p w14:paraId="6B3F7F80" w14:textId="221758B1" w:rsidR="00D92BC0" w:rsidRPr="003E5E13" w:rsidRDefault="00232DDC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  <w:lang w:val="fr-FR"/>
        </w:rPr>
      </w:pPr>
      <w:r w:rsidRPr="003E5E13">
        <w:rPr>
          <w:rFonts w:asciiTheme="minorHAnsi" w:hAnsiTheme="minorHAnsi" w:cstheme="minorHAnsi"/>
          <w:b/>
          <w:bCs/>
          <w:szCs w:val="22"/>
          <w:lang w:val="fr-FR"/>
        </w:rPr>
        <w:t>L’A</w:t>
      </w:r>
      <w:r w:rsidR="00C658A8" w:rsidRPr="003E5E13">
        <w:rPr>
          <w:rFonts w:asciiTheme="minorHAnsi" w:hAnsiTheme="minorHAnsi" w:cstheme="minorHAnsi"/>
          <w:b/>
          <w:bCs/>
          <w:szCs w:val="22"/>
          <w:lang w:val="fr-FR"/>
        </w:rPr>
        <w:t>DAS</w:t>
      </w:r>
      <w:r w:rsidR="00F8534D">
        <w:rPr>
          <w:rFonts w:asciiTheme="minorHAnsi" w:hAnsiTheme="minorHAnsi" w:cstheme="minorHAnsi"/>
          <w:b/>
          <w:bCs/>
          <w:szCs w:val="22"/>
          <w:lang w:val="fr-FR"/>
        </w:rPr>
        <w:t xml:space="preserve"> </w:t>
      </w:r>
      <w:r w:rsidR="00C658A8" w:rsidRPr="003E5E13">
        <w:rPr>
          <w:rFonts w:asciiTheme="minorHAnsi" w:hAnsiTheme="minorHAnsi" w:cstheme="minorHAnsi"/>
          <w:b/>
          <w:bCs/>
          <w:szCs w:val="22"/>
          <w:lang w:val="fr-FR"/>
        </w:rPr>
        <w:t>- INRAE</w:t>
      </w:r>
      <w:r w:rsidRPr="003E5E13">
        <w:rPr>
          <w:rFonts w:asciiTheme="minorHAnsi" w:hAnsiTheme="minorHAnsi" w:cstheme="minorHAnsi"/>
          <w:b/>
          <w:bCs/>
          <w:szCs w:val="22"/>
          <w:lang w:val="fr-FR"/>
        </w:rPr>
        <w:t xml:space="preserve"> décline toute responsabilité sur les conséquences d’erreurs sur les noms des participants transmis sur les bulletins d’inscription</w:t>
      </w:r>
      <w:r w:rsidRPr="003E5E13">
        <w:rPr>
          <w:rFonts w:asciiTheme="minorHAnsi" w:hAnsiTheme="minorHAnsi" w:cstheme="minorHAnsi"/>
          <w:szCs w:val="22"/>
          <w:lang w:val="fr-FR"/>
        </w:rPr>
        <w:t>.</w:t>
      </w:r>
    </w:p>
    <w:p w14:paraId="6A7CF782" w14:textId="77777777" w:rsidR="00A94F3A" w:rsidRPr="00BB0ADC" w:rsidRDefault="00A94F3A" w:rsidP="00232DDC">
      <w:pPr>
        <w:pStyle w:val="Paragraphedeliste"/>
        <w:autoSpaceDE w:val="0"/>
        <w:autoSpaceDN w:val="0"/>
        <w:adjustRightInd w:val="0"/>
        <w:rPr>
          <w:rFonts w:asciiTheme="minorHAnsi" w:hAnsiTheme="minorHAnsi" w:cstheme="minorHAnsi"/>
          <w:sz w:val="6"/>
          <w:szCs w:val="6"/>
        </w:rPr>
      </w:pPr>
    </w:p>
    <w:p w14:paraId="0E713337" w14:textId="4174B531" w:rsidR="00D92BC0" w:rsidRPr="003E5E13" w:rsidRDefault="00C10394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2"/>
          <w:lang w:val="fr-FR"/>
        </w:rPr>
      </w:pPr>
      <w:r w:rsidRPr="003E5E13">
        <w:rPr>
          <w:rFonts w:asciiTheme="minorHAnsi" w:hAnsiTheme="minorHAnsi" w:cstheme="minorHAnsi"/>
          <w:b/>
          <w:bCs/>
          <w:szCs w:val="22"/>
          <w:u w:val="single"/>
          <w:lang w:val="fr-FR"/>
        </w:rPr>
        <w:t xml:space="preserve">Assurances </w:t>
      </w:r>
      <w:r w:rsidRPr="003E5E13">
        <w:rPr>
          <w:rFonts w:asciiTheme="minorHAnsi" w:hAnsiTheme="minorHAnsi" w:cstheme="minorHAnsi"/>
          <w:b/>
          <w:bCs/>
          <w:szCs w:val="22"/>
          <w:lang w:val="fr-FR"/>
        </w:rPr>
        <w:t>:</w:t>
      </w:r>
    </w:p>
    <w:p w14:paraId="1FE2B0E7" w14:textId="3EA317D8" w:rsidR="00CC17E3" w:rsidRPr="003E5E13" w:rsidRDefault="00C10394" w:rsidP="00D46C22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</w:rPr>
      </w:pPr>
      <w:r w:rsidRPr="003E5E13">
        <w:rPr>
          <w:rFonts w:asciiTheme="minorHAnsi" w:hAnsiTheme="minorHAnsi" w:cstheme="minorHAnsi"/>
          <w:b/>
          <w:kern w:val="24"/>
          <w:szCs w:val="22"/>
        </w:rPr>
        <w:t>Assurance Multirisque Bronze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 xml:space="preserve"> comprenant le rapatriement, </w:t>
      </w:r>
      <w:r w:rsidR="005F2FD5" w:rsidRPr="003E5E13">
        <w:rPr>
          <w:rFonts w:asciiTheme="minorHAnsi" w:hAnsiTheme="minorHAnsi" w:cstheme="minorHAnsi"/>
          <w:bCs/>
          <w:kern w:val="24"/>
          <w:szCs w:val="22"/>
        </w:rPr>
        <w:t xml:space="preserve">le 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 xml:space="preserve">départ manqué, </w:t>
      </w:r>
      <w:r w:rsidR="005F2FD5" w:rsidRPr="003E5E13">
        <w:rPr>
          <w:rFonts w:asciiTheme="minorHAnsi" w:hAnsiTheme="minorHAnsi" w:cstheme="minorHAnsi"/>
          <w:bCs/>
          <w:kern w:val="24"/>
          <w:szCs w:val="22"/>
        </w:rPr>
        <w:t>l’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>annulation</w:t>
      </w:r>
      <w:r w:rsidR="0051127B" w:rsidRPr="003E5E13">
        <w:rPr>
          <w:rFonts w:asciiTheme="minorHAnsi" w:hAnsiTheme="minorHAnsi" w:cstheme="minorHAnsi"/>
          <w:bCs/>
          <w:kern w:val="24"/>
          <w:szCs w:val="22"/>
        </w:rPr>
        <w:t xml:space="preserve"> en cas de force majeure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>,</w:t>
      </w:r>
      <w:r w:rsidR="005F2FD5" w:rsidRPr="003E5E13">
        <w:rPr>
          <w:rFonts w:asciiTheme="minorHAnsi" w:hAnsiTheme="minorHAnsi" w:cstheme="minorHAnsi"/>
          <w:bCs/>
          <w:kern w:val="24"/>
          <w:szCs w:val="22"/>
        </w:rPr>
        <w:t xml:space="preserve"> la perte des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 xml:space="preserve"> bagages,</w:t>
      </w:r>
      <w:r w:rsidR="00201F7E" w:rsidRPr="003E5E13">
        <w:rPr>
          <w:rFonts w:asciiTheme="minorHAnsi" w:hAnsiTheme="minorHAnsi" w:cstheme="minorHAnsi"/>
          <w:bCs/>
          <w:kern w:val="24"/>
          <w:szCs w:val="22"/>
        </w:rPr>
        <w:t xml:space="preserve"> l’</w:t>
      </w:r>
      <w:r w:rsidR="004A5D9E" w:rsidRPr="003E5E13">
        <w:rPr>
          <w:rFonts w:asciiTheme="minorHAnsi" w:hAnsiTheme="minorHAnsi" w:cstheme="minorHAnsi"/>
          <w:bCs/>
          <w:kern w:val="24"/>
          <w:szCs w:val="22"/>
        </w:rPr>
        <w:t xml:space="preserve">interruption de </w:t>
      </w:r>
      <w:r w:rsidR="00BC7C20" w:rsidRPr="003E5E13">
        <w:rPr>
          <w:rFonts w:asciiTheme="minorHAnsi" w:hAnsiTheme="minorHAnsi" w:cstheme="minorHAnsi"/>
          <w:bCs/>
          <w:kern w:val="24"/>
          <w:szCs w:val="22"/>
        </w:rPr>
        <w:t>séjour.</w:t>
      </w:r>
    </w:p>
    <w:p w14:paraId="08AF63B9" w14:textId="77777777" w:rsidR="00360A7B" w:rsidRPr="00FE542F" w:rsidRDefault="00360A7B" w:rsidP="00A94F3A">
      <w:pPr>
        <w:pStyle w:val="Paragraphedeliste"/>
        <w:autoSpaceDE w:val="0"/>
        <w:autoSpaceDN w:val="0"/>
        <w:adjustRightInd w:val="0"/>
        <w:rPr>
          <w:rFonts w:asciiTheme="minorHAnsi" w:hAnsiTheme="minorHAnsi" w:cstheme="minorHAnsi"/>
          <w:bCs/>
          <w:sz w:val="12"/>
          <w:szCs w:val="12"/>
        </w:rPr>
      </w:pPr>
    </w:p>
    <w:p w14:paraId="740DE75A" w14:textId="086CCC2C" w:rsidR="0072255A" w:rsidRPr="003E5E13" w:rsidRDefault="0072255A" w:rsidP="00EB1DE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*********************</w:t>
      </w:r>
    </w:p>
    <w:p w14:paraId="4138E18E" w14:textId="5F53E5FA" w:rsidR="00EE7AAB" w:rsidRPr="003E5E13" w:rsidRDefault="00EE7AAB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Suite à la confirmation de l’organisation du voyage, vous serez informés du montant exact tenant compte du nombre d’inscrits.</w:t>
      </w:r>
    </w:p>
    <w:p w14:paraId="48188E99" w14:textId="4E8E5565" w:rsidR="00FA4F4B" w:rsidRPr="003E5E13" w:rsidRDefault="000E07B6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Le montant restant dû devra être réglé en</w:t>
      </w:r>
      <w:r w:rsidR="00963890"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 xml:space="preserve"> </w:t>
      </w:r>
      <w:r w:rsidR="000B6B2F"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>maximum</w:t>
      </w:r>
      <w:r w:rsidR="00CC0427"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 xml:space="preserve"> </w:t>
      </w:r>
      <w:r w:rsidR="00AE4F8C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 xml:space="preserve">5 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>chèques</w:t>
      </w:r>
      <w:r w:rsidR="00A55222"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 xml:space="preserve"> </w:t>
      </w:r>
      <w:r w:rsidR="00A55222"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remis au bureau de l’A</w:t>
      </w:r>
      <w:r w:rsidR="00C658A8"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>DAS-INRAE</w:t>
      </w:r>
      <w:r w:rsidR="00A55222"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 xml:space="preserve"> </w:t>
      </w:r>
      <w:r w:rsidRPr="003E5E13">
        <w:rPr>
          <w:rFonts w:asciiTheme="minorHAnsi" w:hAnsiTheme="minorHAnsi" w:cstheme="minorHAnsi"/>
          <w:bCs/>
          <w:i/>
          <w:iCs/>
          <w:kern w:val="24"/>
          <w:szCs w:val="22"/>
          <w:lang w:val="fr-FR"/>
        </w:rPr>
        <w:t xml:space="preserve">et déposés auprès de l’agence Time Tours : </w:t>
      </w:r>
    </w:p>
    <w:p w14:paraId="56AFD7F2" w14:textId="72D7DB5C" w:rsidR="00963890" w:rsidRPr="003E5E13" w:rsidRDefault="00AE4F8C" w:rsidP="002F7CF1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kern w:val="24"/>
          <w:szCs w:val="22"/>
        </w:rPr>
      </w:pPr>
      <w:r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Les 31 octobre 2025, </w:t>
      </w:r>
      <w:r w:rsidR="000E07B6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 </w:t>
      </w:r>
      <w:r w:rsidR="00C47911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29 </w:t>
      </w:r>
      <w:r w:rsidR="00050689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N</w:t>
      </w:r>
      <w:r w:rsidR="00C47911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ovembre </w:t>
      </w:r>
      <w:r w:rsidR="000E07B6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202</w:t>
      </w:r>
      <w:r w:rsidR="001674EF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5</w:t>
      </w:r>
      <w:r w:rsidR="000E07B6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, </w:t>
      </w:r>
      <w:r w:rsidR="001E0F0B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31 Décembre</w:t>
      </w:r>
      <w:r w:rsidR="001C1E8B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 </w:t>
      </w:r>
      <w:r w:rsidR="00F168C7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202</w:t>
      </w:r>
      <w:r w:rsidR="001674EF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5</w:t>
      </w:r>
      <w:r w:rsidR="00F168C7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, </w:t>
      </w:r>
    </w:p>
    <w:p w14:paraId="33EA6206" w14:textId="3B0FFECA" w:rsidR="000E07B6" w:rsidRPr="003E5E13" w:rsidRDefault="00963890" w:rsidP="00D46C22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kern w:val="24"/>
          <w:szCs w:val="22"/>
        </w:rPr>
      </w:pP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les </w:t>
      </w:r>
      <w:r w:rsidR="007D52F3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3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1</w:t>
      </w:r>
      <w:r w:rsidR="007D52F3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 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Janvier</w:t>
      </w:r>
      <w:r w:rsidR="007D52F3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 </w:t>
      </w:r>
      <w:r w:rsidR="00854C0F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202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6, </w:t>
      </w:r>
      <w:r w:rsidR="00854C0F"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 xml:space="preserve"> </w:t>
      </w:r>
      <w:r w:rsidRPr="003E5E13">
        <w:rPr>
          <w:rFonts w:asciiTheme="minorHAnsi" w:hAnsiTheme="minorHAnsi" w:cstheme="minorHAnsi"/>
          <w:b/>
          <w:i/>
          <w:iCs/>
          <w:kern w:val="24"/>
          <w:szCs w:val="22"/>
        </w:rPr>
        <w:t>28 Février 2026</w:t>
      </w:r>
    </w:p>
    <w:p w14:paraId="7EEFEC40" w14:textId="77777777" w:rsidR="00A0037E" w:rsidRPr="00322314" w:rsidRDefault="00A0037E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kern w:val="24"/>
          <w:sz w:val="6"/>
          <w:szCs w:val="6"/>
          <w:lang w:val="fr-FR"/>
        </w:rPr>
      </w:pPr>
    </w:p>
    <w:p w14:paraId="2F07370E" w14:textId="6700A25F" w:rsidR="004E0872" w:rsidRPr="003E5E13" w:rsidRDefault="004E0872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>Les chèques vacances sont acceptés.</w:t>
      </w:r>
    </w:p>
    <w:p w14:paraId="1E61F825" w14:textId="2F7970EB" w:rsidR="00A55222" w:rsidRPr="00322314" w:rsidRDefault="00A55222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kern w:val="24"/>
          <w:sz w:val="8"/>
          <w:szCs w:val="8"/>
          <w:lang w:val="fr-FR"/>
        </w:rPr>
      </w:pPr>
    </w:p>
    <w:p w14:paraId="60EDBA2A" w14:textId="38CB536E" w:rsidR="00A55222" w:rsidRPr="003E5E13" w:rsidRDefault="00A55222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color w:val="1F497D" w:themeColor="text2"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 xml:space="preserve">Les adhésions </w:t>
      </w:r>
      <w:r w:rsidR="007D52F3"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>à l’A</w:t>
      </w:r>
      <w:r w:rsidR="008D34C1"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 xml:space="preserve">DAS - INRAE </w:t>
      </w:r>
      <w:r w:rsidR="007D52F3"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>seront</w:t>
      </w:r>
      <w:r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 xml:space="preserve"> réglées séparément du voyage</w:t>
      </w:r>
      <w:r w:rsidR="008D34C1" w:rsidRPr="003E5E13">
        <w:rPr>
          <w:rFonts w:asciiTheme="minorHAnsi" w:hAnsiTheme="minorHAnsi" w:cstheme="minorHAnsi"/>
          <w:b/>
          <w:i/>
          <w:iCs/>
          <w:color w:val="0070C0"/>
          <w:kern w:val="24"/>
          <w:szCs w:val="22"/>
          <w:lang w:val="fr-FR"/>
        </w:rPr>
        <w:t>.</w:t>
      </w:r>
    </w:p>
    <w:p w14:paraId="00E1338D" w14:textId="77777777" w:rsidR="00854C0F" w:rsidRPr="00322314" w:rsidRDefault="00854C0F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kern w:val="24"/>
          <w:sz w:val="8"/>
          <w:szCs w:val="8"/>
          <w:lang w:val="fr-FR"/>
        </w:rPr>
      </w:pPr>
    </w:p>
    <w:p w14:paraId="1E904AB9" w14:textId="6D99B365" w:rsidR="00103759" w:rsidRPr="00E47787" w:rsidRDefault="00854C0F" w:rsidP="00E477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Afin de réceptionner vos chèques, </w:t>
      </w:r>
      <w:r w:rsidR="004A2FE2" w:rsidRPr="00951BAA">
        <w:rPr>
          <w:rFonts w:asciiTheme="minorHAnsi" w:hAnsiTheme="minorHAnsi" w:cstheme="minorHAnsi"/>
          <w:b/>
          <w:i/>
          <w:iCs/>
          <w:kern w:val="24"/>
          <w:szCs w:val="22"/>
          <w:lang w:val="fr-FR"/>
        </w:rPr>
        <w:t>ainsi que la photocopie de votre pièce d’identité</w:t>
      </w:r>
      <w:r w:rsidR="004A2FE2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, </w:t>
      </w:r>
      <w:r w:rsidR="00CC0427"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l</w:t>
      </w:r>
      <w:r w:rsidR="00BC7C20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a trésorerie </w:t>
      </w:r>
      <w:r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de l’A</w:t>
      </w:r>
      <w:r w:rsidR="00CC0427"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DAS – INRAE</w:t>
      </w:r>
      <w:r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 de Toulouse, </w:t>
      </w:r>
      <w:r w:rsidR="00CC0427"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assure une permanence :</w:t>
      </w:r>
      <w:r w:rsidR="00E47787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 </w:t>
      </w:r>
      <w:r w:rsidRPr="00D2052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les </w:t>
      </w:r>
      <w:r w:rsidR="00BC7C20" w:rsidRPr="00D20523">
        <w:rPr>
          <w:rFonts w:asciiTheme="minorHAnsi" w:hAnsiTheme="minorHAnsi" w:cstheme="minorHAnsi"/>
          <w:b/>
          <w:kern w:val="24"/>
          <w:szCs w:val="22"/>
          <w:lang w:val="fr-FR"/>
        </w:rPr>
        <w:t>mardi de 13h30 à 15h30 au bureau ADAS</w:t>
      </w:r>
    </w:p>
    <w:p w14:paraId="70C76F6B" w14:textId="77777777" w:rsidR="00103759" w:rsidRPr="00BB0ADC" w:rsidRDefault="00103759" w:rsidP="00103759">
      <w:pPr>
        <w:pStyle w:val="Paragraphedeliste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 w:val="6"/>
          <w:szCs w:val="6"/>
        </w:rPr>
      </w:pPr>
    </w:p>
    <w:p w14:paraId="60863BF3" w14:textId="372C69AF" w:rsidR="009A0FF8" w:rsidRPr="003E5E13" w:rsidRDefault="002E2C5A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>Adresse email :</w:t>
      </w:r>
      <w:r w:rsidR="00E043FE" w:rsidRPr="003E5E13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 </w:t>
      </w:r>
      <w:hyperlink r:id="rId9" w:history="1">
        <w:r w:rsidR="00BC7C20" w:rsidRPr="00215767">
          <w:rPr>
            <w:rStyle w:val="Lienhypertexte"/>
            <w:rFonts w:asciiTheme="minorHAnsi" w:hAnsiTheme="minorHAnsi" w:cstheme="minorHAnsi"/>
            <w:bCs/>
            <w:kern w:val="24"/>
            <w:szCs w:val="22"/>
            <w:lang w:val="fr-FR"/>
          </w:rPr>
          <w:t>tresorerie.adas-toulouse@inrae.fr</w:t>
        </w:r>
      </w:hyperlink>
      <w:r w:rsidR="00BC7C20">
        <w:rPr>
          <w:rFonts w:asciiTheme="minorHAnsi" w:hAnsiTheme="minorHAnsi" w:cstheme="minorHAnsi"/>
          <w:bCs/>
          <w:kern w:val="24"/>
          <w:szCs w:val="22"/>
          <w:lang w:val="fr-FR"/>
        </w:rPr>
        <w:t xml:space="preserve"> </w:t>
      </w:r>
      <w:r w:rsidR="00BC7C20">
        <w:rPr>
          <w:rStyle w:val="Lienhypertexte"/>
          <w:rFonts w:asciiTheme="minorHAnsi" w:hAnsiTheme="minorHAnsi" w:cstheme="minorHAnsi"/>
          <w:bCs/>
          <w:kern w:val="24"/>
          <w:szCs w:val="22"/>
          <w:lang w:val="fr-FR"/>
        </w:rPr>
        <w:t xml:space="preserve"> </w:t>
      </w:r>
    </w:p>
    <w:p w14:paraId="5DEB9811" w14:textId="77777777" w:rsidR="005B2F1B" w:rsidRPr="00103759" w:rsidRDefault="005B2F1B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2"/>
          <w:szCs w:val="12"/>
          <w:lang w:val="fr-FR"/>
        </w:rPr>
      </w:pPr>
    </w:p>
    <w:p w14:paraId="3D0D3E50" w14:textId="24C3A2C3" w:rsidR="005B2F1B" w:rsidRPr="00FB1D86" w:rsidRDefault="005B2F1B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  <w:lang w:val="fr-FR"/>
        </w:rPr>
      </w:pPr>
      <w:hyperlink r:id="rId10" w:history="1">
        <w:r w:rsidRPr="003E5E13">
          <w:rPr>
            <w:rStyle w:val="Lienhypertexte"/>
            <w:rFonts w:asciiTheme="minorHAnsi" w:hAnsiTheme="minorHAnsi" w:cstheme="minorHAnsi"/>
            <w:bCs/>
            <w:kern w:val="24"/>
            <w:szCs w:val="22"/>
            <w:lang w:val="fr-FR"/>
          </w:rPr>
          <w:t>https://adas-toulouse.hub.inrae.fr/</w:t>
        </w:r>
      </w:hyperlink>
    </w:p>
    <w:p w14:paraId="59C6ACC3" w14:textId="77777777" w:rsidR="00103759" w:rsidRPr="00BB0ADC" w:rsidRDefault="00103759" w:rsidP="00D46C22">
      <w:pPr>
        <w:autoSpaceDE w:val="0"/>
        <w:autoSpaceDN w:val="0"/>
        <w:adjustRightInd w:val="0"/>
        <w:jc w:val="both"/>
        <w:rPr>
          <w:rStyle w:val="Lienhypertexte"/>
          <w:rFonts w:asciiTheme="minorHAnsi" w:hAnsiTheme="minorHAnsi" w:cstheme="minorHAnsi"/>
          <w:bCs/>
          <w:kern w:val="24"/>
          <w:sz w:val="6"/>
          <w:szCs w:val="6"/>
          <w:lang w:val="fr-FR"/>
        </w:rPr>
      </w:pPr>
    </w:p>
    <w:p w14:paraId="68FCFBEC" w14:textId="4968886D" w:rsidR="00BF17C3" w:rsidRDefault="00F4626D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Cs w:val="22"/>
          <w:lang w:val="fr-FR"/>
        </w:rPr>
      </w:pPr>
      <w:bookmarkStart w:id="2" w:name="_Hlk205766337"/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ADAS - </w:t>
      </w:r>
      <w:r w:rsidR="00155F11" w:rsidRPr="003E5E13">
        <w:rPr>
          <w:rFonts w:asciiTheme="minorHAnsi" w:hAnsiTheme="minorHAnsi" w:cstheme="minorHAnsi"/>
          <w:b/>
          <w:kern w:val="24"/>
          <w:szCs w:val="22"/>
          <w:lang w:val="fr-FR"/>
        </w:rPr>
        <w:t>IN</w:t>
      </w:r>
      <w:r w:rsidR="001855ED" w:rsidRPr="003E5E13">
        <w:rPr>
          <w:rFonts w:asciiTheme="minorHAnsi" w:hAnsiTheme="minorHAnsi" w:cstheme="minorHAnsi"/>
          <w:b/>
          <w:kern w:val="24"/>
          <w:szCs w:val="22"/>
          <w:lang w:val="fr-FR"/>
        </w:rPr>
        <w:t>RAE</w:t>
      </w:r>
      <w:r w:rsidR="00155F11"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>Occitanie-</w:t>
      </w:r>
      <w:r w:rsidR="00155F11"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Toulouse </w:t>
      </w:r>
      <w:r w:rsidR="00B87A32" w:rsidRPr="003E5E13">
        <w:rPr>
          <w:rFonts w:asciiTheme="minorHAnsi" w:hAnsiTheme="minorHAnsi" w:cstheme="minorHAnsi"/>
          <w:b/>
          <w:kern w:val="24"/>
          <w:szCs w:val="22"/>
          <w:lang w:val="fr-FR"/>
        </w:rPr>
        <w:t>-</w:t>
      </w:r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24, chemin de Borde Rouge – </w:t>
      </w:r>
      <w:proofErr w:type="spellStart"/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>Auzeville</w:t>
      </w:r>
      <w:proofErr w:type="spellEnd"/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–Tolosane </w:t>
      </w:r>
      <w:r w:rsidR="001451FE">
        <w:rPr>
          <w:rFonts w:asciiTheme="minorHAnsi" w:hAnsiTheme="minorHAnsi" w:cstheme="minorHAnsi"/>
          <w:b/>
          <w:kern w:val="24"/>
          <w:szCs w:val="22"/>
          <w:lang w:val="fr-FR"/>
        </w:rPr>
        <w:t>–</w:t>
      </w:r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31320</w:t>
      </w:r>
    </w:p>
    <w:p w14:paraId="33059384" w14:textId="77777777" w:rsidR="001451FE" w:rsidRPr="00E43DBA" w:rsidRDefault="001451FE" w:rsidP="00D46C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kern w:val="24"/>
          <w:sz w:val="14"/>
          <w:szCs w:val="14"/>
          <w:lang w:val="fr-FR"/>
        </w:rPr>
      </w:pPr>
    </w:p>
    <w:bookmarkEnd w:id="2"/>
    <w:p w14:paraId="5489D7BC" w14:textId="76A474FF" w:rsidR="00BF17C3" w:rsidRPr="003E5E13" w:rsidRDefault="00BF17C3" w:rsidP="00BF17C3">
      <w:pPr>
        <w:tabs>
          <w:tab w:val="left" w:pos="567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3E5E13">
        <w:rPr>
          <w:rFonts w:asciiTheme="minorHAnsi" w:hAnsiTheme="minorHAnsi" w:cstheme="minorHAnsi"/>
          <w:b/>
          <w:kern w:val="24"/>
          <w:szCs w:val="22"/>
          <w:lang w:val="fr-FR"/>
        </w:rPr>
        <w:tab/>
        <w:t xml:space="preserve">A : </w:t>
      </w:r>
      <w:r w:rsidR="00684AA9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                        ,</w:t>
      </w:r>
      <w:r w:rsidR="00CF39FE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 </w:t>
      </w:r>
      <w:r w:rsidR="00684AA9">
        <w:rPr>
          <w:rFonts w:asciiTheme="minorHAnsi" w:hAnsiTheme="minorHAnsi" w:cstheme="minorHAnsi"/>
          <w:b/>
          <w:kern w:val="24"/>
          <w:szCs w:val="22"/>
          <w:lang w:val="fr-FR"/>
        </w:rPr>
        <w:t>le</w:t>
      </w:r>
    </w:p>
    <w:p w14:paraId="584BA3E5" w14:textId="53441DED" w:rsidR="00572469" w:rsidRDefault="00684AA9" w:rsidP="00684AA9">
      <w:pPr>
        <w:tabs>
          <w:tab w:val="left" w:pos="567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kern w:val="24"/>
          <w:szCs w:val="22"/>
          <w:lang w:val="fr-FR"/>
        </w:rPr>
      </w:pPr>
      <w:r w:rsidRPr="00BF17C3">
        <w:rPr>
          <w:rFonts w:cs="Arial"/>
          <w:b/>
          <w:noProof/>
          <w:kern w:val="24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A0CE93" wp14:editId="11FABE78">
                <wp:simplePos x="0" y="0"/>
                <wp:positionH relativeFrom="column">
                  <wp:posOffset>3618230</wp:posOffset>
                </wp:positionH>
                <wp:positionV relativeFrom="paragraph">
                  <wp:posOffset>255270</wp:posOffset>
                </wp:positionV>
                <wp:extent cx="2369820" cy="771525"/>
                <wp:effectExtent l="0" t="0" r="1143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96D5F" w14:textId="05A612B3" w:rsidR="00BF17C3" w:rsidRPr="00BF17C3" w:rsidRDefault="00BF17C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0CE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4.9pt;margin-top:20.1pt;width:186.6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idDQIAAB8EAAAOAAAAZHJzL2Uyb0RvYy54bWysU9tu2zAMfR+wfxD0vjjJkjYx4hRdugwD&#10;ugvQ7QNoWY6FyaImKbGzry+luGl2wR6G6UEgReqQPCRXN32r2UE6r9AUfDIacyaNwEqZXcG/ftm+&#10;WnD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">
                <v:textbox>
                  <w:txbxContent>
                    <w:p w14:paraId="04496D5F" w14:textId="05A612B3" w:rsidR="00BF17C3" w:rsidRPr="00BF17C3" w:rsidRDefault="00BF17C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17C3" w:rsidRPr="003E5E13">
        <w:rPr>
          <w:rFonts w:asciiTheme="minorHAnsi" w:hAnsiTheme="minorHAnsi" w:cstheme="minorHAnsi"/>
          <w:b/>
          <w:kern w:val="24"/>
          <w:szCs w:val="22"/>
          <w:lang w:val="fr-FR"/>
        </w:rPr>
        <w:tab/>
      </w:r>
      <w:r w:rsidR="000B6B2F" w:rsidRPr="003E5E13">
        <w:rPr>
          <w:rFonts w:asciiTheme="minorHAnsi" w:hAnsiTheme="minorHAnsi" w:cstheme="minorHAnsi"/>
          <w:b/>
          <w:kern w:val="24"/>
          <w:szCs w:val="22"/>
          <w:lang w:val="fr-FR"/>
        </w:rPr>
        <w:t>B</w:t>
      </w:r>
      <w:r w:rsidR="00BF17C3" w:rsidRPr="003E5E13">
        <w:rPr>
          <w:rFonts w:asciiTheme="minorHAnsi" w:hAnsiTheme="minorHAnsi" w:cstheme="minorHAnsi"/>
          <w:b/>
          <w:kern w:val="24"/>
          <w:szCs w:val="22"/>
          <w:lang w:val="fr-FR"/>
        </w:rPr>
        <w:t xml:space="preserve">on pour accord </w:t>
      </w:r>
      <w:r w:rsidR="00D73B05" w:rsidRPr="003E5E13">
        <w:rPr>
          <w:rFonts w:asciiTheme="minorHAnsi" w:hAnsiTheme="minorHAnsi" w:cstheme="minorHAnsi"/>
          <w:b/>
          <w:kern w:val="24"/>
          <w:szCs w:val="22"/>
          <w:lang w:val="fr-FR"/>
        </w:rPr>
        <w:t>+ Signature</w:t>
      </w:r>
    </w:p>
    <w:p w14:paraId="359B4D95" w14:textId="77777777" w:rsidR="004D516A" w:rsidRDefault="004D516A" w:rsidP="00684AA9">
      <w:pPr>
        <w:tabs>
          <w:tab w:val="left" w:pos="567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kern w:val="24"/>
          <w:szCs w:val="22"/>
          <w:lang w:val="fr-FR"/>
        </w:rPr>
      </w:pPr>
    </w:p>
    <w:p w14:paraId="61786960" w14:textId="77777777" w:rsidR="004D516A" w:rsidRDefault="004D516A" w:rsidP="00684AA9">
      <w:pPr>
        <w:tabs>
          <w:tab w:val="left" w:pos="567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kern w:val="24"/>
          <w:szCs w:val="22"/>
          <w:lang w:val="fr-FR"/>
        </w:rPr>
      </w:pPr>
    </w:p>
    <w:p w14:paraId="08D50587" w14:textId="77777777" w:rsidR="004D516A" w:rsidRPr="00680E1B" w:rsidRDefault="004D516A" w:rsidP="00684AA9">
      <w:pPr>
        <w:tabs>
          <w:tab w:val="left" w:pos="567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kern w:val="24"/>
          <w:szCs w:val="22"/>
          <w:lang w:val="fr-FR"/>
        </w:rPr>
      </w:pPr>
    </w:p>
    <w:sectPr w:rsidR="004D516A" w:rsidRPr="00680E1B" w:rsidSect="00BE0870">
      <w:pgSz w:w="11906" w:h="16838" w:code="9"/>
      <w:pgMar w:top="284" w:right="737" w:bottom="289" w:left="73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6E2F" w14:textId="77777777" w:rsidR="00A64F93" w:rsidRDefault="00A64F93" w:rsidP="00284D08">
      <w:r>
        <w:separator/>
      </w:r>
    </w:p>
  </w:endnote>
  <w:endnote w:type="continuationSeparator" w:id="0">
    <w:p w14:paraId="76449523" w14:textId="77777777" w:rsidR="00A64F93" w:rsidRDefault="00A64F93" w:rsidP="0028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F366" w14:textId="77777777" w:rsidR="00A64F93" w:rsidRDefault="00A64F93" w:rsidP="00284D08">
      <w:r>
        <w:separator/>
      </w:r>
    </w:p>
  </w:footnote>
  <w:footnote w:type="continuationSeparator" w:id="0">
    <w:p w14:paraId="0DEB4601" w14:textId="77777777" w:rsidR="00A64F93" w:rsidRDefault="00A64F93" w:rsidP="0028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767B"/>
    <w:multiLevelType w:val="hybridMultilevel"/>
    <w:tmpl w:val="9264ABA8"/>
    <w:lvl w:ilvl="0" w:tplc="9B80E7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0C53C7"/>
    <w:multiLevelType w:val="hybridMultilevel"/>
    <w:tmpl w:val="F62CB602"/>
    <w:lvl w:ilvl="0" w:tplc="B8D8D3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" w15:restartNumberingAfterBreak="0">
    <w:nsid w:val="130B41DC"/>
    <w:multiLevelType w:val="hybridMultilevel"/>
    <w:tmpl w:val="B76062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D257D"/>
    <w:multiLevelType w:val="hybridMultilevel"/>
    <w:tmpl w:val="883E1840"/>
    <w:lvl w:ilvl="0" w:tplc="61264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7350D"/>
    <w:multiLevelType w:val="hybridMultilevel"/>
    <w:tmpl w:val="C054D45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C22C92"/>
    <w:multiLevelType w:val="hybridMultilevel"/>
    <w:tmpl w:val="95EC0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F0C1C"/>
    <w:multiLevelType w:val="hybridMultilevel"/>
    <w:tmpl w:val="2C1A5EBC"/>
    <w:lvl w:ilvl="0" w:tplc="28661A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57C"/>
    <w:multiLevelType w:val="hybridMultilevel"/>
    <w:tmpl w:val="95EADCA6"/>
    <w:lvl w:ilvl="0" w:tplc="8A3466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57CDA"/>
    <w:multiLevelType w:val="hybridMultilevel"/>
    <w:tmpl w:val="1F56B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33722"/>
    <w:multiLevelType w:val="hybridMultilevel"/>
    <w:tmpl w:val="DADA9304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F085086"/>
    <w:multiLevelType w:val="hybridMultilevel"/>
    <w:tmpl w:val="04EC477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8C69B9"/>
    <w:multiLevelType w:val="hybridMultilevel"/>
    <w:tmpl w:val="FDFA09CE"/>
    <w:lvl w:ilvl="0" w:tplc="346C654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E5EE8"/>
    <w:multiLevelType w:val="hybridMultilevel"/>
    <w:tmpl w:val="E8F82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2663A"/>
    <w:multiLevelType w:val="hybridMultilevel"/>
    <w:tmpl w:val="9E1E930E"/>
    <w:lvl w:ilvl="0" w:tplc="B9B0264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18"/>
      </w:rPr>
    </w:lvl>
    <w:lvl w:ilvl="1" w:tplc="15BE6A7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Arial Unicode MS" w:hAnsi="Cambria" w:cs="Arial Unicode M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B8D"/>
    <w:multiLevelType w:val="hybridMultilevel"/>
    <w:tmpl w:val="C6C05E74"/>
    <w:lvl w:ilvl="0" w:tplc="61264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6D5DC9"/>
    <w:multiLevelType w:val="hybridMultilevel"/>
    <w:tmpl w:val="83F82D9E"/>
    <w:lvl w:ilvl="0" w:tplc="A344E81A">
      <w:start w:val="11"/>
      <w:numFmt w:val="bullet"/>
      <w:lvlText w:val=""/>
      <w:lvlJc w:val="left"/>
      <w:pPr>
        <w:ind w:left="5039" w:hanging="360"/>
      </w:pPr>
      <w:rPr>
        <w:rFonts w:ascii="Symbol" w:hAnsi="Symbol" w:cs="Tahoma" w:hint="default"/>
        <w:color w:val="auto"/>
        <w:u w:color="FFC000"/>
      </w:rPr>
    </w:lvl>
    <w:lvl w:ilvl="1" w:tplc="040C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6" w15:restartNumberingAfterBreak="0">
    <w:nsid w:val="69430CD0"/>
    <w:multiLevelType w:val="hybridMultilevel"/>
    <w:tmpl w:val="76D8E294"/>
    <w:lvl w:ilvl="0" w:tplc="61264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8E33A2"/>
    <w:multiLevelType w:val="hybridMultilevel"/>
    <w:tmpl w:val="54862410"/>
    <w:lvl w:ilvl="0" w:tplc="75CC7C6A">
      <w:start w:val="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37CB5"/>
    <w:multiLevelType w:val="hybridMultilevel"/>
    <w:tmpl w:val="ECFAB5CA"/>
    <w:lvl w:ilvl="0" w:tplc="A344E81A">
      <w:start w:val="11"/>
      <w:numFmt w:val="bullet"/>
      <w:lvlText w:val=""/>
      <w:lvlJc w:val="left"/>
      <w:pPr>
        <w:ind w:left="720" w:hanging="360"/>
      </w:pPr>
      <w:rPr>
        <w:rFonts w:ascii="Symbol" w:hAnsi="Symbol" w:cs="Tahoma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F1294"/>
    <w:multiLevelType w:val="hybridMultilevel"/>
    <w:tmpl w:val="37C269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007C5"/>
    <w:multiLevelType w:val="hybridMultilevel"/>
    <w:tmpl w:val="6966D4B2"/>
    <w:lvl w:ilvl="0" w:tplc="DF42A6C6">
      <w:start w:val="1"/>
      <w:numFmt w:val="bullet"/>
      <w:lvlText w:val=""/>
      <w:lvlJc w:val="left"/>
      <w:pPr>
        <w:tabs>
          <w:tab w:val="num" w:pos="720"/>
        </w:tabs>
        <w:ind w:left="284" w:firstLine="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E1414"/>
    <w:multiLevelType w:val="hybridMultilevel"/>
    <w:tmpl w:val="F5E4C9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BF69B5"/>
    <w:multiLevelType w:val="hybridMultilevel"/>
    <w:tmpl w:val="1A86E54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435726"/>
    <w:multiLevelType w:val="hybridMultilevel"/>
    <w:tmpl w:val="00FE8EFA"/>
    <w:lvl w:ilvl="0" w:tplc="B90CBA50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CAD444A"/>
    <w:multiLevelType w:val="hybridMultilevel"/>
    <w:tmpl w:val="9E56D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53AA8"/>
    <w:multiLevelType w:val="hybridMultilevel"/>
    <w:tmpl w:val="07D85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3669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3831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2049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505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208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4512822">
    <w:abstractNumId w:val="18"/>
  </w:num>
  <w:num w:numId="7" w16cid:durableId="910505649">
    <w:abstractNumId w:val="15"/>
  </w:num>
  <w:num w:numId="8" w16cid:durableId="1054234646">
    <w:abstractNumId w:val="9"/>
  </w:num>
  <w:num w:numId="9" w16cid:durableId="123234806">
    <w:abstractNumId w:val="2"/>
  </w:num>
  <w:num w:numId="10" w16cid:durableId="729618991">
    <w:abstractNumId w:val="10"/>
  </w:num>
  <w:num w:numId="11" w16cid:durableId="1957906390">
    <w:abstractNumId w:val="22"/>
  </w:num>
  <w:num w:numId="12" w16cid:durableId="574752485">
    <w:abstractNumId w:val="20"/>
  </w:num>
  <w:num w:numId="13" w16cid:durableId="1382286123">
    <w:abstractNumId w:val="13"/>
  </w:num>
  <w:num w:numId="14" w16cid:durableId="2037612511">
    <w:abstractNumId w:val="24"/>
  </w:num>
  <w:num w:numId="15" w16cid:durableId="1033924949">
    <w:abstractNumId w:val="14"/>
  </w:num>
  <w:num w:numId="16" w16cid:durableId="1737894389">
    <w:abstractNumId w:val="7"/>
  </w:num>
  <w:num w:numId="17" w16cid:durableId="1594779085">
    <w:abstractNumId w:val="1"/>
  </w:num>
  <w:num w:numId="18" w16cid:durableId="33890306">
    <w:abstractNumId w:val="16"/>
  </w:num>
  <w:num w:numId="19" w16cid:durableId="308678418">
    <w:abstractNumId w:val="3"/>
  </w:num>
  <w:num w:numId="20" w16cid:durableId="575282276">
    <w:abstractNumId w:val="12"/>
  </w:num>
  <w:num w:numId="21" w16cid:durableId="2085493444">
    <w:abstractNumId w:val="19"/>
  </w:num>
  <w:num w:numId="22" w16cid:durableId="1883471609">
    <w:abstractNumId w:val="23"/>
  </w:num>
  <w:num w:numId="23" w16cid:durableId="2029330841">
    <w:abstractNumId w:val="0"/>
  </w:num>
  <w:num w:numId="24" w16cid:durableId="1534418574">
    <w:abstractNumId w:val="4"/>
  </w:num>
  <w:num w:numId="25" w16cid:durableId="533351632">
    <w:abstractNumId w:val="25"/>
  </w:num>
  <w:num w:numId="26" w16cid:durableId="1574513406">
    <w:abstractNumId w:val="17"/>
  </w:num>
  <w:num w:numId="27" w16cid:durableId="1650135806">
    <w:abstractNumId w:val="6"/>
  </w:num>
  <w:num w:numId="28" w16cid:durableId="912589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0B"/>
    <w:rsid w:val="00000CAB"/>
    <w:rsid w:val="00001BB8"/>
    <w:rsid w:val="0000310A"/>
    <w:rsid w:val="000043B6"/>
    <w:rsid w:val="00005FB5"/>
    <w:rsid w:val="000078FC"/>
    <w:rsid w:val="000104BD"/>
    <w:rsid w:val="0001105B"/>
    <w:rsid w:val="00013B7F"/>
    <w:rsid w:val="0001795F"/>
    <w:rsid w:val="0002038D"/>
    <w:rsid w:val="00020909"/>
    <w:rsid w:val="0002262B"/>
    <w:rsid w:val="00027089"/>
    <w:rsid w:val="00030062"/>
    <w:rsid w:val="00031859"/>
    <w:rsid w:val="00034236"/>
    <w:rsid w:val="000348A3"/>
    <w:rsid w:val="000370B2"/>
    <w:rsid w:val="0003792D"/>
    <w:rsid w:val="00041B09"/>
    <w:rsid w:val="00042D32"/>
    <w:rsid w:val="00046417"/>
    <w:rsid w:val="000465B3"/>
    <w:rsid w:val="00047BC5"/>
    <w:rsid w:val="00047C6A"/>
    <w:rsid w:val="00047F51"/>
    <w:rsid w:val="00050327"/>
    <w:rsid w:val="00050689"/>
    <w:rsid w:val="00051767"/>
    <w:rsid w:val="00052F5D"/>
    <w:rsid w:val="00055317"/>
    <w:rsid w:val="00056235"/>
    <w:rsid w:val="000650B2"/>
    <w:rsid w:val="00065FF4"/>
    <w:rsid w:val="000668B0"/>
    <w:rsid w:val="00066C13"/>
    <w:rsid w:val="000729AB"/>
    <w:rsid w:val="000731C4"/>
    <w:rsid w:val="00075452"/>
    <w:rsid w:val="00080488"/>
    <w:rsid w:val="00081B09"/>
    <w:rsid w:val="000822D3"/>
    <w:rsid w:val="000845C5"/>
    <w:rsid w:val="000863D3"/>
    <w:rsid w:val="00087E70"/>
    <w:rsid w:val="00093735"/>
    <w:rsid w:val="00094712"/>
    <w:rsid w:val="000A05C1"/>
    <w:rsid w:val="000A1EA4"/>
    <w:rsid w:val="000A20C5"/>
    <w:rsid w:val="000A283B"/>
    <w:rsid w:val="000A3056"/>
    <w:rsid w:val="000A3118"/>
    <w:rsid w:val="000A50F8"/>
    <w:rsid w:val="000A6D7E"/>
    <w:rsid w:val="000A74D7"/>
    <w:rsid w:val="000A7FF0"/>
    <w:rsid w:val="000B00D6"/>
    <w:rsid w:val="000B05B6"/>
    <w:rsid w:val="000B54E1"/>
    <w:rsid w:val="000B6B2F"/>
    <w:rsid w:val="000B6C69"/>
    <w:rsid w:val="000C76D0"/>
    <w:rsid w:val="000C7EC6"/>
    <w:rsid w:val="000D3E27"/>
    <w:rsid w:val="000D434D"/>
    <w:rsid w:val="000D6BBA"/>
    <w:rsid w:val="000D75F3"/>
    <w:rsid w:val="000D76DC"/>
    <w:rsid w:val="000E07B6"/>
    <w:rsid w:val="000E1B08"/>
    <w:rsid w:val="000E27CC"/>
    <w:rsid w:val="000E2AFB"/>
    <w:rsid w:val="000E5166"/>
    <w:rsid w:val="000F04CF"/>
    <w:rsid w:val="000F1A90"/>
    <w:rsid w:val="000F1E13"/>
    <w:rsid w:val="000F2075"/>
    <w:rsid w:val="00101DA7"/>
    <w:rsid w:val="00102CF0"/>
    <w:rsid w:val="00103759"/>
    <w:rsid w:val="0010378B"/>
    <w:rsid w:val="00104054"/>
    <w:rsid w:val="00105EB8"/>
    <w:rsid w:val="00106218"/>
    <w:rsid w:val="00106F48"/>
    <w:rsid w:val="00107499"/>
    <w:rsid w:val="001127FD"/>
    <w:rsid w:val="001130CB"/>
    <w:rsid w:val="001216F1"/>
    <w:rsid w:val="00122501"/>
    <w:rsid w:val="00124BAC"/>
    <w:rsid w:val="00130A64"/>
    <w:rsid w:val="001325F8"/>
    <w:rsid w:val="00133D9F"/>
    <w:rsid w:val="00134E76"/>
    <w:rsid w:val="00135E06"/>
    <w:rsid w:val="00140247"/>
    <w:rsid w:val="00140CF3"/>
    <w:rsid w:val="00141224"/>
    <w:rsid w:val="001441C7"/>
    <w:rsid w:val="001451FE"/>
    <w:rsid w:val="00145606"/>
    <w:rsid w:val="00147296"/>
    <w:rsid w:val="001504F1"/>
    <w:rsid w:val="001507F3"/>
    <w:rsid w:val="001517CD"/>
    <w:rsid w:val="00152155"/>
    <w:rsid w:val="00152792"/>
    <w:rsid w:val="00153174"/>
    <w:rsid w:val="001539FC"/>
    <w:rsid w:val="00153DEF"/>
    <w:rsid w:val="001558C4"/>
    <w:rsid w:val="00155F11"/>
    <w:rsid w:val="001562CB"/>
    <w:rsid w:val="00160846"/>
    <w:rsid w:val="001608DC"/>
    <w:rsid w:val="0016531C"/>
    <w:rsid w:val="001670D0"/>
    <w:rsid w:val="001674EF"/>
    <w:rsid w:val="00167C1B"/>
    <w:rsid w:val="00173BCB"/>
    <w:rsid w:val="00173E89"/>
    <w:rsid w:val="001855ED"/>
    <w:rsid w:val="00187056"/>
    <w:rsid w:val="00187CB8"/>
    <w:rsid w:val="001901D2"/>
    <w:rsid w:val="00190F2B"/>
    <w:rsid w:val="00192589"/>
    <w:rsid w:val="00192F1A"/>
    <w:rsid w:val="001937B5"/>
    <w:rsid w:val="001938E9"/>
    <w:rsid w:val="0019658D"/>
    <w:rsid w:val="00196607"/>
    <w:rsid w:val="00196DCC"/>
    <w:rsid w:val="001A1377"/>
    <w:rsid w:val="001A178A"/>
    <w:rsid w:val="001A1905"/>
    <w:rsid w:val="001A36A5"/>
    <w:rsid w:val="001A496C"/>
    <w:rsid w:val="001A5863"/>
    <w:rsid w:val="001A7A7A"/>
    <w:rsid w:val="001A7B0D"/>
    <w:rsid w:val="001B01EF"/>
    <w:rsid w:val="001B0FE4"/>
    <w:rsid w:val="001B2514"/>
    <w:rsid w:val="001B6E96"/>
    <w:rsid w:val="001C0456"/>
    <w:rsid w:val="001C1E8B"/>
    <w:rsid w:val="001C52CB"/>
    <w:rsid w:val="001C7595"/>
    <w:rsid w:val="001D0262"/>
    <w:rsid w:val="001D0B03"/>
    <w:rsid w:val="001D1091"/>
    <w:rsid w:val="001D1B0D"/>
    <w:rsid w:val="001E0F0B"/>
    <w:rsid w:val="001E4AE0"/>
    <w:rsid w:val="001E5CE0"/>
    <w:rsid w:val="001E7226"/>
    <w:rsid w:val="001E7686"/>
    <w:rsid w:val="001E7ED0"/>
    <w:rsid w:val="001F0A29"/>
    <w:rsid w:val="001F390C"/>
    <w:rsid w:val="001F3B4D"/>
    <w:rsid w:val="001F3DAA"/>
    <w:rsid w:val="001F509D"/>
    <w:rsid w:val="001F537A"/>
    <w:rsid w:val="001F6FAA"/>
    <w:rsid w:val="001F725A"/>
    <w:rsid w:val="00201F7E"/>
    <w:rsid w:val="00202765"/>
    <w:rsid w:val="0020602C"/>
    <w:rsid w:val="00206EA4"/>
    <w:rsid w:val="0021649C"/>
    <w:rsid w:val="002243BC"/>
    <w:rsid w:val="00224B45"/>
    <w:rsid w:val="00225786"/>
    <w:rsid w:val="00226FDA"/>
    <w:rsid w:val="0023056D"/>
    <w:rsid w:val="002311B9"/>
    <w:rsid w:val="00231255"/>
    <w:rsid w:val="00231D91"/>
    <w:rsid w:val="002326D7"/>
    <w:rsid w:val="00232DDC"/>
    <w:rsid w:val="00233ADC"/>
    <w:rsid w:val="002342A2"/>
    <w:rsid w:val="002351AC"/>
    <w:rsid w:val="00235ADE"/>
    <w:rsid w:val="0024029D"/>
    <w:rsid w:val="002437C6"/>
    <w:rsid w:val="002446BA"/>
    <w:rsid w:val="00245541"/>
    <w:rsid w:val="00246AC9"/>
    <w:rsid w:val="002475CE"/>
    <w:rsid w:val="002501D7"/>
    <w:rsid w:val="002510EF"/>
    <w:rsid w:val="0025264A"/>
    <w:rsid w:val="00253A36"/>
    <w:rsid w:val="0025406F"/>
    <w:rsid w:val="00255D57"/>
    <w:rsid w:val="002560EE"/>
    <w:rsid w:val="00261155"/>
    <w:rsid w:val="00262204"/>
    <w:rsid w:val="00266E55"/>
    <w:rsid w:val="00270140"/>
    <w:rsid w:val="0027039A"/>
    <w:rsid w:val="00270E78"/>
    <w:rsid w:val="00271B4B"/>
    <w:rsid w:val="00275F41"/>
    <w:rsid w:val="002768F0"/>
    <w:rsid w:val="00283D63"/>
    <w:rsid w:val="00284D08"/>
    <w:rsid w:val="0029169C"/>
    <w:rsid w:val="00291980"/>
    <w:rsid w:val="00292162"/>
    <w:rsid w:val="00292CCC"/>
    <w:rsid w:val="00296FAE"/>
    <w:rsid w:val="002971BC"/>
    <w:rsid w:val="00297AA1"/>
    <w:rsid w:val="00297F3D"/>
    <w:rsid w:val="002A0A72"/>
    <w:rsid w:val="002A0F61"/>
    <w:rsid w:val="002A4F41"/>
    <w:rsid w:val="002A65D4"/>
    <w:rsid w:val="002A68A6"/>
    <w:rsid w:val="002A7C4B"/>
    <w:rsid w:val="002B0650"/>
    <w:rsid w:val="002B077B"/>
    <w:rsid w:val="002B11B5"/>
    <w:rsid w:val="002B18F8"/>
    <w:rsid w:val="002B338E"/>
    <w:rsid w:val="002B3EF7"/>
    <w:rsid w:val="002B6FC2"/>
    <w:rsid w:val="002C19C2"/>
    <w:rsid w:val="002C34CA"/>
    <w:rsid w:val="002C559E"/>
    <w:rsid w:val="002C6363"/>
    <w:rsid w:val="002C6941"/>
    <w:rsid w:val="002C6D31"/>
    <w:rsid w:val="002D3AA4"/>
    <w:rsid w:val="002D3F95"/>
    <w:rsid w:val="002D493A"/>
    <w:rsid w:val="002E0D8E"/>
    <w:rsid w:val="002E21C7"/>
    <w:rsid w:val="002E2B6E"/>
    <w:rsid w:val="002E2C5A"/>
    <w:rsid w:val="002E4972"/>
    <w:rsid w:val="002E4ABB"/>
    <w:rsid w:val="002E5C7F"/>
    <w:rsid w:val="002F099A"/>
    <w:rsid w:val="002F16C5"/>
    <w:rsid w:val="002F2675"/>
    <w:rsid w:val="002F4012"/>
    <w:rsid w:val="002F76DC"/>
    <w:rsid w:val="002F7CF1"/>
    <w:rsid w:val="003008D3"/>
    <w:rsid w:val="003013C2"/>
    <w:rsid w:val="00301EDD"/>
    <w:rsid w:val="003061B1"/>
    <w:rsid w:val="00306B6B"/>
    <w:rsid w:val="0030718C"/>
    <w:rsid w:val="003074DC"/>
    <w:rsid w:val="003115D4"/>
    <w:rsid w:val="00312DE2"/>
    <w:rsid w:val="00313081"/>
    <w:rsid w:val="003136AA"/>
    <w:rsid w:val="003153B9"/>
    <w:rsid w:val="00320E0C"/>
    <w:rsid w:val="0032214C"/>
    <w:rsid w:val="00322314"/>
    <w:rsid w:val="00323E8B"/>
    <w:rsid w:val="00324885"/>
    <w:rsid w:val="00326885"/>
    <w:rsid w:val="00327A67"/>
    <w:rsid w:val="003322EB"/>
    <w:rsid w:val="00332A15"/>
    <w:rsid w:val="0033370B"/>
    <w:rsid w:val="003360B6"/>
    <w:rsid w:val="0034167B"/>
    <w:rsid w:val="003434BC"/>
    <w:rsid w:val="0034398A"/>
    <w:rsid w:val="00345DA0"/>
    <w:rsid w:val="0034759C"/>
    <w:rsid w:val="003504BE"/>
    <w:rsid w:val="00351AE4"/>
    <w:rsid w:val="0035486B"/>
    <w:rsid w:val="00357A54"/>
    <w:rsid w:val="00360A7B"/>
    <w:rsid w:val="003628EC"/>
    <w:rsid w:val="003647E5"/>
    <w:rsid w:val="00371376"/>
    <w:rsid w:val="003719DF"/>
    <w:rsid w:val="00371DBC"/>
    <w:rsid w:val="003739F8"/>
    <w:rsid w:val="00375A58"/>
    <w:rsid w:val="003761A2"/>
    <w:rsid w:val="003773A6"/>
    <w:rsid w:val="00377CED"/>
    <w:rsid w:val="003821BC"/>
    <w:rsid w:val="003823A7"/>
    <w:rsid w:val="00382BB1"/>
    <w:rsid w:val="00384DCD"/>
    <w:rsid w:val="00385190"/>
    <w:rsid w:val="0038573D"/>
    <w:rsid w:val="003911B0"/>
    <w:rsid w:val="00392809"/>
    <w:rsid w:val="00393541"/>
    <w:rsid w:val="00393F0F"/>
    <w:rsid w:val="00393F6B"/>
    <w:rsid w:val="00394814"/>
    <w:rsid w:val="00394B68"/>
    <w:rsid w:val="003950E7"/>
    <w:rsid w:val="00395FA9"/>
    <w:rsid w:val="003A193A"/>
    <w:rsid w:val="003A6417"/>
    <w:rsid w:val="003A656F"/>
    <w:rsid w:val="003A6DAB"/>
    <w:rsid w:val="003B12B1"/>
    <w:rsid w:val="003B19B8"/>
    <w:rsid w:val="003B2C54"/>
    <w:rsid w:val="003B3009"/>
    <w:rsid w:val="003B3C83"/>
    <w:rsid w:val="003B49FE"/>
    <w:rsid w:val="003B6218"/>
    <w:rsid w:val="003C501A"/>
    <w:rsid w:val="003C620B"/>
    <w:rsid w:val="003D7E88"/>
    <w:rsid w:val="003E09B9"/>
    <w:rsid w:val="003E2498"/>
    <w:rsid w:val="003E3DCF"/>
    <w:rsid w:val="003E4717"/>
    <w:rsid w:val="003E51A1"/>
    <w:rsid w:val="003E5E13"/>
    <w:rsid w:val="003E6748"/>
    <w:rsid w:val="003E787F"/>
    <w:rsid w:val="003E7D54"/>
    <w:rsid w:val="003F01AD"/>
    <w:rsid w:val="003F0BDD"/>
    <w:rsid w:val="00400C6C"/>
    <w:rsid w:val="00401250"/>
    <w:rsid w:val="0040325E"/>
    <w:rsid w:val="004037DC"/>
    <w:rsid w:val="00403F66"/>
    <w:rsid w:val="00404763"/>
    <w:rsid w:val="004050A8"/>
    <w:rsid w:val="0040777F"/>
    <w:rsid w:val="00411F4F"/>
    <w:rsid w:val="0041377A"/>
    <w:rsid w:val="0041586D"/>
    <w:rsid w:val="0042465F"/>
    <w:rsid w:val="00433944"/>
    <w:rsid w:val="0043424A"/>
    <w:rsid w:val="00434752"/>
    <w:rsid w:val="00437377"/>
    <w:rsid w:val="004404BA"/>
    <w:rsid w:val="004409DA"/>
    <w:rsid w:val="00441B07"/>
    <w:rsid w:val="00441DBD"/>
    <w:rsid w:val="00446C7C"/>
    <w:rsid w:val="004509A6"/>
    <w:rsid w:val="00451775"/>
    <w:rsid w:val="004557D1"/>
    <w:rsid w:val="0045633D"/>
    <w:rsid w:val="00462D65"/>
    <w:rsid w:val="0046372B"/>
    <w:rsid w:val="004650C3"/>
    <w:rsid w:val="004658FE"/>
    <w:rsid w:val="00467AEC"/>
    <w:rsid w:val="00471694"/>
    <w:rsid w:val="00472D2E"/>
    <w:rsid w:val="00480714"/>
    <w:rsid w:val="004819D2"/>
    <w:rsid w:val="00482BE0"/>
    <w:rsid w:val="00482DFB"/>
    <w:rsid w:val="00493077"/>
    <w:rsid w:val="00494344"/>
    <w:rsid w:val="00495448"/>
    <w:rsid w:val="00496191"/>
    <w:rsid w:val="00496ED7"/>
    <w:rsid w:val="0049718F"/>
    <w:rsid w:val="00497DBB"/>
    <w:rsid w:val="004A1C97"/>
    <w:rsid w:val="004A2167"/>
    <w:rsid w:val="004A2FE2"/>
    <w:rsid w:val="004A3DF6"/>
    <w:rsid w:val="004A4ACB"/>
    <w:rsid w:val="004A5D9E"/>
    <w:rsid w:val="004A7B42"/>
    <w:rsid w:val="004B02B3"/>
    <w:rsid w:val="004B07CA"/>
    <w:rsid w:val="004B0FDB"/>
    <w:rsid w:val="004B1310"/>
    <w:rsid w:val="004B23CC"/>
    <w:rsid w:val="004B4511"/>
    <w:rsid w:val="004B6854"/>
    <w:rsid w:val="004B6FF1"/>
    <w:rsid w:val="004C0D72"/>
    <w:rsid w:val="004C178E"/>
    <w:rsid w:val="004C414B"/>
    <w:rsid w:val="004C45ED"/>
    <w:rsid w:val="004C5BC3"/>
    <w:rsid w:val="004C6F97"/>
    <w:rsid w:val="004C7D05"/>
    <w:rsid w:val="004D0A5A"/>
    <w:rsid w:val="004D48A5"/>
    <w:rsid w:val="004D516A"/>
    <w:rsid w:val="004D54AD"/>
    <w:rsid w:val="004D5743"/>
    <w:rsid w:val="004D5D3C"/>
    <w:rsid w:val="004D68D2"/>
    <w:rsid w:val="004E0872"/>
    <w:rsid w:val="004E12B0"/>
    <w:rsid w:val="004E39D1"/>
    <w:rsid w:val="004E3B29"/>
    <w:rsid w:val="004E4111"/>
    <w:rsid w:val="004E6A0E"/>
    <w:rsid w:val="004E7001"/>
    <w:rsid w:val="004F04E5"/>
    <w:rsid w:val="004F28B4"/>
    <w:rsid w:val="004F3AE6"/>
    <w:rsid w:val="004F454A"/>
    <w:rsid w:val="004F4B5B"/>
    <w:rsid w:val="004F58E4"/>
    <w:rsid w:val="004F6320"/>
    <w:rsid w:val="004F7E8D"/>
    <w:rsid w:val="0050002A"/>
    <w:rsid w:val="0050036B"/>
    <w:rsid w:val="00501267"/>
    <w:rsid w:val="005014BF"/>
    <w:rsid w:val="00503F13"/>
    <w:rsid w:val="005048C8"/>
    <w:rsid w:val="0050499A"/>
    <w:rsid w:val="0051127B"/>
    <w:rsid w:val="00511F37"/>
    <w:rsid w:val="00514F2A"/>
    <w:rsid w:val="005153A5"/>
    <w:rsid w:val="005167D7"/>
    <w:rsid w:val="00520090"/>
    <w:rsid w:val="005217DF"/>
    <w:rsid w:val="005218C4"/>
    <w:rsid w:val="0052366A"/>
    <w:rsid w:val="0052401F"/>
    <w:rsid w:val="00524BDE"/>
    <w:rsid w:val="00525520"/>
    <w:rsid w:val="00525EFB"/>
    <w:rsid w:val="005324CA"/>
    <w:rsid w:val="00532BF6"/>
    <w:rsid w:val="00533A19"/>
    <w:rsid w:val="005345AA"/>
    <w:rsid w:val="00536281"/>
    <w:rsid w:val="00536D45"/>
    <w:rsid w:val="00541E97"/>
    <w:rsid w:val="00546C6C"/>
    <w:rsid w:val="00550BED"/>
    <w:rsid w:val="00552879"/>
    <w:rsid w:val="005603AF"/>
    <w:rsid w:val="00560847"/>
    <w:rsid w:val="00560D88"/>
    <w:rsid w:val="00563A43"/>
    <w:rsid w:val="00563BE5"/>
    <w:rsid w:val="005655EC"/>
    <w:rsid w:val="00566D2C"/>
    <w:rsid w:val="00570DD6"/>
    <w:rsid w:val="00572469"/>
    <w:rsid w:val="00572E3E"/>
    <w:rsid w:val="00575605"/>
    <w:rsid w:val="00577A2F"/>
    <w:rsid w:val="0058161D"/>
    <w:rsid w:val="0058186B"/>
    <w:rsid w:val="00581BB2"/>
    <w:rsid w:val="00582BC4"/>
    <w:rsid w:val="005833FF"/>
    <w:rsid w:val="0058637C"/>
    <w:rsid w:val="00586EE5"/>
    <w:rsid w:val="005907DC"/>
    <w:rsid w:val="005912B3"/>
    <w:rsid w:val="0059173C"/>
    <w:rsid w:val="005919B8"/>
    <w:rsid w:val="00591A05"/>
    <w:rsid w:val="00592871"/>
    <w:rsid w:val="00592A77"/>
    <w:rsid w:val="00593C5D"/>
    <w:rsid w:val="00595257"/>
    <w:rsid w:val="00595B09"/>
    <w:rsid w:val="005976E2"/>
    <w:rsid w:val="00597ACB"/>
    <w:rsid w:val="005A0021"/>
    <w:rsid w:val="005A2BB9"/>
    <w:rsid w:val="005A4DBD"/>
    <w:rsid w:val="005A51F3"/>
    <w:rsid w:val="005A5E85"/>
    <w:rsid w:val="005B1D2D"/>
    <w:rsid w:val="005B20FE"/>
    <w:rsid w:val="005B2F1B"/>
    <w:rsid w:val="005B4793"/>
    <w:rsid w:val="005B690E"/>
    <w:rsid w:val="005C29D7"/>
    <w:rsid w:val="005C5FA4"/>
    <w:rsid w:val="005C6246"/>
    <w:rsid w:val="005C72DB"/>
    <w:rsid w:val="005D0C0C"/>
    <w:rsid w:val="005D0D8C"/>
    <w:rsid w:val="005D2673"/>
    <w:rsid w:val="005D2B94"/>
    <w:rsid w:val="005D325D"/>
    <w:rsid w:val="005E5B73"/>
    <w:rsid w:val="005E63F2"/>
    <w:rsid w:val="005E74D1"/>
    <w:rsid w:val="005F2FD5"/>
    <w:rsid w:val="005F4291"/>
    <w:rsid w:val="005F4A0B"/>
    <w:rsid w:val="005F7232"/>
    <w:rsid w:val="0060139F"/>
    <w:rsid w:val="00603464"/>
    <w:rsid w:val="00606E5E"/>
    <w:rsid w:val="00607681"/>
    <w:rsid w:val="00611D59"/>
    <w:rsid w:val="0062134A"/>
    <w:rsid w:val="0062138D"/>
    <w:rsid w:val="00624B96"/>
    <w:rsid w:val="0062623C"/>
    <w:rsid w:val="00626A2F"/>
    <w:rsid w:val="00626BD0"/>
    <w:rsid w:val="0062714B"/>
    <w:rsid w:val="00627277"/>
    <w:rsid w:val="006309C6"/>
    <w:rsid w:val="00634521"/>
    <w:rsid w:val="00635A3F"/>
    <w:rsid w:val="0063616D"/>
    <w:rsid w:val="00637E2F"/>
    <w:rsid w:val="00641624"/>
    <w:rsid w:val="00641EC7"/>
    <w:rsid w:val="006508D1"/>
    <w:rsid w:val="00652DD3"/>
    <w:rsid w:val="00654253"/>
    <w:rsid w:val="00654A7B"/>
    <w:rsid w:val="00654CDC"/>
    <w:rsid w:val="00655564"/>
    <w:rsid w:val="00655B85"/>
    <w:rsid w:val="00656207"/>
    <w:rsid w:val="00656E52"/>
    <w:rsid w:val="00657E76"/>
    <w:rsid w:val="006603EC"/>
    <w:rsid w:val="00660DA5"/>
    <w:rsid w:val="00663B3E"/>
    <w:rsid w:val="00664ED8"/>
    <w:rsid w:val="00670E5D"/>
    <w:rsid w:val="00673CD7"/>
    <w:rsid w:val="00675255"/>
    <w:rsid w:val="00675976"/>
    <w:rsid w:val="00676E59"/>
    <w:rsid w:val="00677381"/>
    <w:rsid w:val="00680E1B"/>
    <w:rsid w:val="0068475B"/>
    <w:rsid w:val="00684AA9"/>
    <w:rsid w:val="00686F2B"/>
    <w:rsid w:val="00687100"/>
    <w:rsid w:val="00687D16"/>
    <w:rsid w:val="0069057B"/>
    <w:rsid w:val="00697A5B"/>
    <w:rsid w:val="006A433C"/>
    <w:rsid w:val="006A66AE"/>
    <w:rsid w:val="006B2B64"/>
    <w:rsid w:val="006B6E0E"/>
    <w:rsid w:val="006B7D0C"/>
    <w:rsid w:val="006B7ED4"/>
    <w:rsid w:val="006C01B9"/>
    <w:rsid w:val="006C445F"/>
    <w:rsid w:val="006D0544"/>
    <w:rsid w:val="006D259B"/>
    <w:rsid w:val="006D6235"/>
    <w:rsid w:val="006D6FEE"/>
    <w:rsid w:val="006E1618"/>
    <w:rsid w:val="006E2CFC"/>
    <w:rsid w:val="006E706A"/>
    <w:rsid w:val="006E7826"/>
    <w:rsid w:val="006F0710"/>
    <w:rsid w:val="006F2975"/>
    <w:rsid w:val="006F3CA0"/>
    <w:rsid w:val="006F4243"/>
    <w:rsid w:val="006F4678"/>
    <w:rsid w:val="006F5C41"/>
    <w:rsid w:val="006F6581"/>
    <w:rsid w:val="006F7D52"/>
    <w:rsid w:val="00702E64"/>
    <w:rsid w:val="00703248"/>
    <w:rsid w:val="00705670"/>
    <w:rsid w:val="00705EBB"/>
    <w:rsid w:val="00706324"/>
    <w:rsid w:val="00707FFB"/>
    <w:rsid w:val="0071063C"/>
    <w:rsid w:val="0071078E"/>
    <w:rsid w:val="00712714"/>
    <w:rsid w:val="00715C08"/>
    <w:rsid w:val="00716109"/>
    <w:rsid w:val="00716E9A"/>
    <w:rsid w:val="00717DD5"/>
    <w:rsid w:val="007215E1"/>
    <w:rsid w:val="0072255A"/>
    <w:rsid w:val="00723056"/>
    <w:rsid w:val="00723D54"/>
    <w:rsid w:val="00725456"/>
    <w:rsid w:val="0073293B"/>
    <w:rsid w:val="00734CF0"/>
    <w:rsid w:val="00734F14"/>
    <w:rsid w:val="00736B9D"/>
    <w:rsid w:val="007400C8"/>
    <w:rsid w:val="007416C5"/>
    <w:rsid w:val="00742034"/>
    <w:rsid w:val="007424F6"/>
    <w:rsid w:val="00745F2F"/>
    <w:rsid w:val="0074618C"/>
    <w:rsid w:val="0074683F"/>
    <w:rsid w:val="007469FC"/>
    <w:rsid w:val="00751881"/>
    <w:rsid w:val="00752E1F"/>
    <w:rsid w:val="007538D5"/>
    <w:rsid w:val="00754C28"/>
    <w:rsid w:val="00754D7C"/>
    <w:rsid w:val="007552B2"/>
    <w:rsid w:val="00755A7B"/>
    <w:rsid w:val="00756E3B"/>
    <w:rsid w:val="007577E8"/>
    <w:rsid w:val="00762679"/>
    <w:rsid w:val="00764107"/>
    <w:rsid w:val="007738DF"/>
    <w:rsid w:val="00777D41"/>
    <w:rsid w:val="0078396D"/>
    <w:rsid w:val="007840EC"/>
    <w:rsid w:val="0078530B"/>
    <w:rsid w:val="00786EAD"/>
    <w:rsid w:val="00787D8F"/>
    <w:rsid w:val="0079180B"/>
    <w:rsid w:val="00792617"/>
    <w:rsid w:val="00792AFD"/>
    <w:rsid w:val="007933D7"/>
    <w:rsid w:val="00793EC8"/>
    <w:rsid w:val="007943C3"/>
    <w:rsid w:val="00794C34"/>
    <w:rsid w:val="00795AD8"/>
    <w:rsid w:val="00796748"/>
    <w:rsid w:val="00797251"/>
    <w:rsid w:val="00797A7C"/>
    <w:rsid w:val="007A1BCA"/>
    <w:rsid w:val="007A285A"/>
    <w:rsid w:val="007A2C2A"/>
    <w:rsid w:val="007A3CAF"/>
    <w:rsid w:val="007A5689"/>
    <w:rsid w:val="007A7B50"/>
    <w:rsid w:val="007B1487"/>
    <w:rsid w:val="007B2A4A"/>
    <w:rsid w:val="007B3EB8"/>
    <w:rsid w:val="007B5377"/>
    <w:rsid w:val="007B5D39"/>
    <w:rsid w:val="007B7C4D"/>
    <w:rsid w:val="007C049B"/>
    <w:rsid w:val="007C1BD2"/>
    <w:rsid w:val="007C3A7E"/>
    <w:rsid w:val="007C5493"/>
    <w:rsid w:val="007C6156"/>
    <w:rsid w:val="007D167A"/>
    <w:rsid w:val="007D2CAA"/>
    <w:rsid w:val="007D52F3"/>
    <w:rsid w:val="007D6553"/>
    <w:rsid w:val="007D7990"/>
    <w:rsid w:val="007E09B3"/>
    <w:rsid w:val="007E2250"/>
    <w:rsid w:val="007E3423"/>
    <w:rsid w:val="007E35CF"/>
    <w:rsid w:val="007E4997"/>
    <w:rsid w:val="007E6A3D"/>
    <w:rsid w:val="007E6C79"/>
    <w:rsid w:val="007F4E2D"/>
    <w:rsid w:val="007F59FC"/>
    <w:rsid w:val="007F6C7E"/>
    <w:rsid w:val="00801A9C"/>
    <w:rsid w:val="00802802"/>
    <w:rsid w:val="00802F0D"/>
    <w:rsid w:val="00803588"/>
    <w:rsid w:val="00804B79"/>
    <w:rsid w:val="00815871"/>
    <w:rsid w:val="0081653D"/>
    <w:rsid w:val="00816940"/>
    <w:rsid w:val="008175AD"/>
    <w:rsid w:val="00817BCB"/>
    <w:rsid w:val="00822860"/>
    <w:rsid w:val="00823726"/>
    <w:rsid w:val="008243CF"/>
    <w:rsid w:val="0082751D"/>
    <w:rsid w:val="0083204F"/>
    <w:rsid w:val="008321D0"/>
    <w:rsid w:val="008330A3"/>
    <w:rsid w:val="008333EE"/>
    <w:rsid w:val="00836125"/>
    <w:rsid w:val="0083643F"/>
    <w:rsid w:val="00843DA0"/>
    <w:rsid w:val="00847283"/>
    <w:rsid w:val="008474EC"/>
    <w:rsid w:val="00850814"/>
    <w:rsid w:val="00851F9C"/>
    <w:rsid w:val="008525F7"/>
    <w:rsid w:val="00854C0F"/>
    <w:rsid w:val="008551A5"/>
    <w:rsid w:val="0085552C"/>
    <w:rsid w:val="0085721E"/>
    <w:rsid w:val="0085732E"/>
    <w:rsid w:val="00857342"/>
    <w:rsid w:val="00861245"/>
    <w:rsid w:val="008618AF"/>
    <w:rsid w:val="0086219B"/>
    <w:rsid w:val="008624FB"/>
    <w:rsid w:val="00862B2B"/>
    <w:rsid w:val="008646D7"/>
    <w:rsid w:val="0086474B"/>
    <w:rsid w:val="0086771A"/>
    <w:rsid w:val="008716BD"/>
    <w:rsid w:val="008725F5"/>
    <w:rsid w:val="00873493"/>
    <w:rsid w:val="00877085"/>
    <w:rsid w:val="00882938"/>
    <w:rsid w:val="0088421F"/>
    <w:rsid w:val="0089214F"/>
    <w:rsid w:val="00892F03"/>
    <w:rsid w:val="008954C6"/>
    <w:rsid w:val="008964FF"/>
    <w:rsid w:val="008A056F"/>
    <w:rsid w:val="008A0863"/>
    <w:rsid w:val="008A0EF9"/>
    <w:rsid w:val="008A1575"/>
    <w:rsid w:val="008A28C0"/>
    <w:rsid w:val="008A3BD6"/>
    <w:rsid w:val="008A3E15"/>
    <w:rsid w:val="008A4342"/>
    <w:rsid w:val="008A5789"/>
    <w:rsid w:val="008A5FBB"/>
    <w:rsid w:val="008A61D2"/>
    <w:rsid w:val="008B0AB3"/>
    <w:rsid w:val="008B2CEC"/>
    <w:rsid w:val="008B3954"/>
    <w:rsid w:val="008B53A7"/>
    <w:rsid w:val="008C2AAB"/>
    <w:rsid w:val="008C32E0"/>
    <w:rsid w:val="008C39E5"/>
    <w:rsid w:val="008C4361"/>
    <w:rsid w:val="008C622A"/>
    <w:rsid w:val="008C6661"/>
    <w:rsid w:val="008C66AE"/>
    <w:rsid w:val="008C78B7"/>
    <w:rsid w:val="008D1F47"/>
    <w:rsid w:val="008D2AF1"/>
    <w:rsid w:val="008D34C1"/>
    <w:rsid w:val="008D5142"/>
    <w:rsid w:val="008D60F5"/>
    <w:rsid w:val="008D729E"/>
    <w:rsid w:val="008D74E9"/>
    <w:rsid w:val="008D754A"/>
    <w:rsid w:val="008D76FA"/>
    <w:rsid w:val="008E03ED"/>
    <w:rsid w:val="008E2856"/>
    <w:rsid w:val="008E2B47"/>
    <w:rsid w:val="008E3A6E"/>
    <w:rsid w:val="008E4C98"/>
    <w:rsid w:val="008E5744"/>
    <w:rsid w:val="008F2CC8"/>
    <w:rsid w:val="008F2D12"/>
    <w:rsid w:val="008F6864"/>
    <w:rsid w:val="008F6FB0"/>
    <w:rsid w:val="00901A7A"/>
    <w:rsid w:val="00907C51"/>
    <w:rsid w:val="00913DE3"/>
    <w:rsid w:val="00914AD2"/>
    <w:rsid w:val="009159A7"/>
    <w:rsid w:val="00915D33"/>
    <w:rsid w:val="00915FC6"/>
    <w:rsid w:val="00916BE5"/>
    <w:rsid w:val="00916DFF"/>
    <w:rsid w:val="009170D5"/>
    <w:rsid w:val="009177CF"/>
    <w:rsid w:val="00921536"/>
    <w:rsid w:val="009215C8"/>
    <w:rsid w:val="00922034"/>
    <w:rsid w:val="0092348C"/>
    <w:rsid w:val="00923E1B"/>
    <w:rsid w:val="00924C86"/>
    <w:rsid w:val="00925224"/>
    <w:rsid w:val="00925688"/>
    <w:rsid w:val="0092602E"/>
    <w:rsid w:val="00930872"/>
    <w:rsid w:val="0093287D"/>
    <w:rsid w:val="00934861"/>
    <w:rsid w:val="00941BA9"/>
    <w:rsid w:val="00941F58"/>
    <w:rsid w:val="00944CC9"/>
    <w:rsid w:val="009500F2"/>
    <w:rsid w:val="00950555"/>
    <w:rsid w:val="00951BAA"/>
    <w:rsid w:val="00951C77"/>
    <w:rsid w:val="009520A6"/>
    <w:rsid w:val="00953498"/>
    <w:rsid w:val="00957D21"/>
    <w:rsid w:val="00957F13"/>
    <w:rsid w:val="009624E7"/>
    <w:rsid w:val="00963890"/>
    <w:rsid w:val="0097068E"/>
    <w:rsid w:val="00970AA1"/>
    <w:rsid w:val="0097475E"/>
    <w:rsid w:val="009768FB"/>
    <w:rsid w:val="00977842"/>
    <w:rsid w:val="00980395"/>
    <w:rsid w:val="009809A6"/>
    <w:rsid w:val="00983BFA"/>
    <w:rsid w:val="00985ABB"/>
    <w:rsid w:val="00986141"/>
    <w:rsid w:val="009922DC"/>
    <w:rsid w:val="009928F3"/>
    <w:rsid w:val="00992AD8"/>
    <w:rsid w:val="0099399C"/>
    <w:rsid w:val="00993F3D"/>
    <w:rsid w:val="0099476F"/>
    <w:rsid w:val="009970C7"/>
    <w:rsid w:val="009A0FF8"/>
    <w:rsid w:val="009A15D0"/>
    <w:rsid w:val="009A575C"/>
    <w:rsid w:val="009A6A40"/>
    <w:rsid w:val="009A76D7"/>
    <w:rsid w:val="009A7831"/>
    <w:rsid w:val="009B2F2D"/>
    <w:rsid w:val="009B50BC"/>
    <w:rsid w:val="009B5166"/>
    <w:rsid w:val="009B5711"/>
    <w:rsid w:val="009C0C43"/>
    <w:rsid w:val="009C2D23"/>
    <w:rsid w:val="009C4350"/>
    <w:rsid w:val="009C5F8A"/>
    <w:rsid w:val="009C64C5"/>
    <w:rsid w:val="009C716D"/>
    <w:rsid w:val="009C7FDC"/>
    <w:rsid w:val="009D1DD6"/>
    <w:rsid w:val="009D24FD"/>
    <w:rsid w:val="009E084A"/>
    <w:rsid w:val="009E0E1C"/>
    <w:rsid w:val="009E0E8B"/>
    <w:rsid w:val="009E1C31"/>
    <w:rsid w:val="009E1EB6"/>
    <w:rsid w:val="009E345C"/>
    <w:rsid w:val="009E3C0B"/>
    <w:rsid w:val="009E54D6"/>
    <w:rsid w:val="009E5FC1"/>
    <w:rsid w:val="009F1E7A"/>
    <w:rsid w:val="009F1FB4"/>
    <w:rsid w:val="009F2E0B"/>
    <w:rsid w:val="009F77F1"/>
    <w:rsid w:val="00A0037E"/>
    <w:rsid w:val="00A006EA"/>
    <w:rsid w:val="00A0374E"/>
    <w:rsid w:val="00A05C4F"/>
    <w:rsid w:val="00A05D90"/>
    <w:rsid w:val="00A05DFF"/>
    <w:rsid w:val="00A05F47"/>
    <w:rsid w:val="00A063CB"/>
    <w:rsid w:val="00A123C6"/>
    <w:rsid w:val="00A128F6"/>
    <w:rsid w:val="00A137C8"/>
    <w:rsid w:val="00A140F5"/>
    <w:rsid w:val="00A15BCA"/>
    <w:rsid w:val="00A2323B"/>
    <w:rsid w:val="00A2517F"/>
    <w:rsid w:val="00A33812"/>
    <w:rsid w:val="00A33CB6"/>
    <w:rsid w:val="00A34519"/>
    <w:rsid w:val="00A346B7"/>
    <w:rsid w:val="00A3474B"/>
    <w:rsid w:val="00A3662B"/>
    <w:rsid w:val="00A36D39"/>
    <w:rsid w:val="00A449AE"/>
    <w:rsid w:val="00A4507C"/>
    <w:rsid w:val="00A466DF"/>
    <w:rsid w:val="00A46BCD"/>
    <w:rsid w:val="00A474A8"/>
    <w:rsid w:val="00A53DA9"/>
    <w:rsid w:val="00A53E45"/>
    <w:rsid w:val="00A55222"/>
    <w:rsid w:val="00A556DA"/>
    <w:rsid w:val="00A57713"/>
    <w:rsid w:val="00A61B7C"/>
    <w:rsid w:val="00A638EA"/>
    <w:rsid w:val="00A63D96"/>
    <w:rsid w:val="00A64538"/>
    <w:rsid w:val="00A64B67"/>
    <w:rsid w:val="00A64F93"/>
    <w:rsid w:val="00A655E8"/>
    <w:rsid w:val="00A65A14"/>
    <w:rsid w:val="00A65A4E"/>
    <w:rsid w:val="00A67CB3"/>
    <w:rsid w:val="00A70F91"/>
    <w:rsid w:val="00A72502"/>
    <w:rsid w:val="00A73ADF"/>
    <w:rsid w:val="00A73C6B"/>
    <w:rsid w:val="00A73DEA"/>
    <w:rsid w:val="00A74E6B"/>
    <w:rsid w:val="00A76620"/>
    <w:rsid w:val="00A77F93"/>
    <w:rsid w:val="00A824AA"/>
    <w:rsid w:val="00A8274F"/>
    <w:rsid w:val="00A83CE4"/>
    <w:rsid w:val="00A84E04"/>
    <w:rsid w:val="00A85290"/>
    <w:rsid w:val="00A86B04"/>
    <w:rsid w:val="00A90345"/>
    <w:rsid w:val="00A90452"/>
    <w:rsid w:val="00A94F3A"/>
    <w:rsid w:val="00AA3AD0"/>
    <w:rsid w:val="00AA3CF3"/>
    <w:rsid w:val="00AA79E4"/>
    <w:rsid w:val="00AA7AFF"/>
    <w:rsid w:val="00AB6A90"/>
    <w:rsid w:val="00AB6DE7"/>
    <w:rsid w:val="00AB7846"/>
    <w:rsid w:val="00AC3F8E"/>
    <w:rsid w:val="00AC47F5"/>
    <w:rsid w:val="00AC61C6"/>
    <w:rsid w:val="00AC6BD4"/>
    <w:rsid w:val="00AC7099"/>
    <w:rsid w:val="00AD0C7B"/>
    <w:rsid w:val="00AD11B4"/>
    <w:rsid w:val="00AD238C"/>
    <w:rsid w:val="00AD3D74"/>
    <w:rsid w:val="00AE04BF"/>
    <w:rsid w:val="00AE06A6"/>
    <w:rsid w:val="00AE2B76"/>
    <w:rsid w:val="00AE3689"/>
    <w:rsid w:val="00AE4F8C"/>
    <w:rsid w:val="00AE69A9"/>
    <w:rsid w:val="00AF03BC"/>
    <w:rsid w:val="00AF423D"/>
    <w:rsid w:val="00AF4BAA"/>
    <w:rsid w:val="00B0006E"/>
    <w:rsid w:val="00B04E7E"/>
    <w:rsid w:val="00B05333"/>
    <w:rsid w:val="00B053B3"/>
    <w:rsid w:val="00B06239"/>
    <w:rsid w:val="00B0740C"/>
    <w:rsid w:val="00B109DA"/>
    <w:rsid w:val="00B11243"/>
    <w:rsid w:val="00B12E11"/>
    <w:rsid w:val="00B13BF8"/>
    <w:rsid w:val="00B15D20"/>
    <w:rsid w:val="00B1628E"/>
    <w:rsid w:val="00B258E2"/>
    <w:rsid w:val="00B26140"/>
    <w:rsid w:val="00B30B0F"/>
    <w:rsid w:val="00B30B42"/>
    <w:rsid w:val="00B31C16"/>
    <w:rsid w:val="00B33F14"/>
    <w:rsid w:val="00B35DE8"/>
    <w:rsid w:val="00B37412"/>
    <w:rsid w:val="00B4172C"/>
    <w:rsid w:val="00B42D63"/>
    <w:rsid w:val="00B44368"/>
    <w:rsid w:val="00B44E3C"/>
    <w:rsid w:val="00B465D8"/>
    <w:rsid w:val="00B46A30"/>
    <w:rsid w:val="00B47224"/>
    <w:rsid w:val="00B507BC"/>
    <w:rsid w:val="00B52367"/>
    <w:rsid w:val="00B52E6A"/>
    <w:rsid w:val="00B54D09"/>
    <w:rsid w:val="00B5528A"/>
    <w:rsid w:val="00B55DD0"/>
    <w:rsid w:val="00B615FC"/>
    <w:rsid w:val="00B65BC8"/>
    <w:rsid w:val="00B70167"/>
    <w:rsid w:val="00B70B7B"/>
    <w:rsid w:val="00B72042"/>
    <w:rsid w:val="00B73275"/>
    <w:rsid w:val="00B822A3"/>
    <w:rsid w:val="00B85D6B"/>
    <w:rsid w:val="00B878AA"/>
    <w:rsid w:val="00B87A32"/>
    <w:rsid w:val="00B920DB"/>
    <w:rsid w:val="00B94D25"/>
    <w:rsid w:val="00B960E2"/>
    <w:rsid w:val="00BA2235"/>
    <w:rsid w:val="00BA4E4E"/>
    <w:rsid w:val="00BA5EBF"/>
    <w:rsid w:val="00BA7522"/>
    <w:rsid w:val="00BB0ADC"/>
    <w:rsid w:val="00BB16C1"/>
    <w:rsid w:val="00BB1898"/>
    <w:rsid w:val="00BB2686"/>
    <w:rsid w:val="00BB275A"/>
    <w:rsid w:val="00BB276B"/>
    <w:rsid w:val="00BB34D8"/>
    <w:rsid w:val="00BB694D"/>
    <w:rsid w:val="00BB76A4"/>
    <w:rsid w:val="00BC0E04"/>
    <w:rsid w:val="00BC1884"/>
    <w:rsid w:val="00BC45F1"/>
    <w:rsid w:val="00BC4BCF"/>
    <w:rsid w:val="00BC7728"/>
    <w:rsid w:val="00BC7C20"/>
    <w:rsid w:val="00BD066A"/>
    <w:rsid w:val="00BD2438"/>
    <w:rsid w:val="00BD3548"/>
    <w:rsid w:val="00BD4694"/>
    <w:rsid w:val="00BD4E63"/>
    <w:rsid w:val="00BD629F"/>
    <w:rsid w:val="00BD7003"/>
    <w:rsid w:val="00BE0870"/>
    <w:rsid w:val="00BE0A31"/>
    <w:rsid w:val="00BE1475"/>
    <w:rsid w:val="00BE1DF5"/>
    <w:rsid w:val="00BE1F4F"/>
    <w:rsid w:val="00BE2574"/>
    <w:rsid w:val="00BE2ABC"/>
    <w:rsid w:val="00BE2F61"/>
    <w:rsid w:val="00BE337A"/>
    <w:rsid w:val="00BE34AC"/>
    <w:rsid w:val="00BE3EA5"/>
    <w:rsid w:val="00BE59FF"/>
    <w:rsid w:val="00BE6186"/>
    <w:rsid w:val="00BF0064"/>
    <w:rsid w:val="00BF17C3"/>
    <w:rsid w:val="00BF285C"/>
    <w:rsid w:val="00BF2F01"/>
    <w:rsid w:val="00BF300D"/>
    <w:rsid w:val="00BF3553"/>
    <w:rsid w:val="00BF5D0C"/>
    <w:rsid w:val="00BF627D"/>
    <w:rsid w:val="00BF7661"/>
    <w:rsid w:val="00BF780B"/>
    <w:rsid w:val="00C0055E"/>
    <w:rsid w:val="00C007F7"/>
    <w:rsid w:val="00C009AD"/>
    <w:rsid w:val="00C01490"/>
    <w:rsid w:val="00C0261A"/>
    <w:rsid w:val="00C102E9"/>
    <w:rsid w:val="00C10394"/>
    <w:rsid w:val="00C10672"/>
    <w:rsid w:val="00C109E1"/>
    <w:rsid w:val="00C14C05"/>
    <w:rsid w:val="00C15817"/>
    <w:rsid w:val="00C15A4A"/>
    <w:rsid w:val="00C1663B"/>
    <w:rsid w:val="00C220E6"/>
    <w:rsid w:val="00C23BCB"/>
    <w:rsid w:val="00C23F70"/>
    <w:rsid w:val="00C25581"/>
    <w:rsid w:val="00C27584"/>
    <w:rsid w:val="00C27BA4"/>
    <w:rsid w:val="00C3337A"/>
    <w:rsid w:val="00C34CBF"/>
    <w:rsid w:val="00C36B63"/>
    <w:rsid w:val="00C4019C"/>
    <w:rsid w:val="00C42A86"/>
    <w:rsid w:val="00C42D5E"/>
    <w:rsid w:val="00C435BB"/>
    <w:rsid w:val="00C45C20"/>
    <w:rsid w:val="00C46C47"/>
    <w:rsid w:val="00C46C4A"/>
    <w:rsid w:val="00C4754C"/>
    <w:rsid w:val="00C47911"/>
    <w:rsid w:val="00C479E9"/>
    <w:rsid w:val="00C539A3"/>
    <w:rsid w:val="00C539DA"/>
    <w:rsid w:val="00C53F76"/>
    <w:rsid w:val="00C54AC5"/>
    <w:rsid w:val="00C567AB"/>
    <w:rsid w:val="00C574F5"/>
    <w:rsid w:val="00C61FB9"/>
    <w:rsid w:val="00C627B0"/>
    <w:rsid w:val="00C63A80"/>
    <w:rsid w:val="00C63CE6"/>
    <w:rsid w:val="00C658A8"/>
    <w:rsid w:val="00C65900"/>
    <w:rsid w:val="00C66216"/>
    <w:rsid w:val="00C70FDD"/>
    <w:rsid w:val="00C73504"/>
    <w:rsid w:val="00C7413C"/>
    <w:rsid w:val="00C74A5F"/>
    <w:rsid w:val="00C76307"/>
    <w:rsid w:val="00C76589"/>
    <w:rsid w:val="00C7792C"/>
    <w:rsid w:val="00C77A2E"/>
    <w:rsid w:val="00C80054"/>
    <w:rsid w:val="00C80E74"/>
    <w:rsid w:val="00C816ED"/>
    <w:rsid w:val="00C83A23"/>
    <w:rsid w:val="00C847EF"/>
    <w:rsid w:val="00C84F80"/>
    <w:rsid w:val="00C858F6"/>
    <w:rsid w:val="00C87848"/>
    <w:rsid w:val="00C87E63"/>
    <w:rsid w:val="00C92345"/>
    <w:rsid w:val="00C92E84"/>
    <w:rsid w:val="00C94118"/>
    <w:rsid w:val="00C9479E"/>
    <w:rsid w:val="00CA1830"/>
    <w:rsid w:val="00CA1A68"/>
    <w:rsid w:val="00CA250A"/>
    <w:rsid w:val="00CA2DCA"/>
    <w:rsid w:val="00CA31A1"/>
    <w:rsid w:val="00CA3DDC"/>
    <w:rsid w:val="00CA525B"/>
    <w:rsid w:val="00CA52AF"/>
    <w:rsid w:val="00CA6A92"/>
    <w:rsid w:val="00CB0060"/>
    <w:rsid w:val="00CB1E61"/>
    <w:rsid w:val="00CB50A2"/>
    <w:rsid w:val="00CB5790"/>
    <w:rsid w:val="00CB61F0"/>
    <w:rsid w:val="00CC0427"/>
    <w:rsid w:val="00CC0BC9"/>
    <w:rsid w:val="00CC17E3"/>
    <w:rsid w:val="00CC30DF"/>
    <w:rsid w:val="00CC4090"/>
    <w:rsid w:val="00CC539D"/>
    <w:rsid w:val="00CC6113"/>
    <w:rsid w:val="00CC6147"/>
    <w:rsid w:val="00CC7A3C"/>
    <w:rsid w:val="00CC7D06"/>
    <w:rsid w:val="00CC7E72"/>
    <w:rsid w:val="00CD1830"/>
    <w:rsid w:val="00CD1DAB"/>
    <w:rsid w:val="00CD4440"/>
    <w:rsid w:val="00CD4AC9"/>
    <w:rsid w:val="00CD7198"/>
    <w:rsid w:val="00CE0188"/>
    <w:rsid w:val="00CE2488"/>
    <w:rsid w:val="00CE3FE5"/>
    <w:rsid w:val="00CE5B80"/>
    <w:rsid w:val="00CE6585"/>
    <w:rsid w:val="00CE697F"/>
    <w:rsid w:val="00CE6EC5"/>
    <w:rsid w:val="00CF0ECE"/>
    <w:rsid w:val="00CF1916"/>
    <w:rsid w:val="00CF2A62"/>
    <w:rsid w:val="00CF39FE"/>
    <w:rsid w:val="00D063EE"/>
    <w:rsid w:val="00D0653C"/>
    <w:rsid w:val="00D07192"/>
    <w:rsid w:val="00D07C14"/>
    <w:rsid w:val="00D1396B"/>
    <w:rsid w:val="00D14590"/>
    <w:rsid w:val="00D150A4"/>
    <w:rsid w:val="00D15C04"/>
    <w:rsid w:val="00D15DC5"/>
    <w:rsid w:val="00D17028"/>
    <w:rsid w:val="00D20363"/>
    <w:rsid w:val="00D20454"/>
    <w:rsid w:val="00D20523"/>
    <w:rsid w:val="00D211B4"/>
    <w:rsid w:val="00D23E6E"/>
    <w:rsid w:val="00D252AD"/>
    <w:rsid w:val="00D25AD6"/>
    <w:rsid w:val="00D27321"/>
    <w:rsid w:val="00D27CAB"/>
    <w:rsid w:val="00D304DA"/>
    <w:rsid w:val="00D30952"/>
    <w:rsid w:val="00D3473A"/>
    <w:rsid w:val="00D35509"/>
    <w:rsid w:val="00D40DB8"/>
    <w:rsid w:val="00D43BF4"/>
    <w:rsid w:val="00D46C22"/>
    <w:rsid w:val="00D57552"/>
    <w:rsid w:val="00D60BBE"/>
    <w:rsid w:val="00D6260D"/>
    <w:rsid w:val="00D64777"/>
    <w:rsid w:val="00D64D1A"/>
    <w:rsid w:val="00D662CE"/>
    <w:rsid w:val="00D73B05"/>
    <w:rsid w:val="00D73E68"/>
    <w:rsid w:val="00D75004"/>
    <w:rsid w:val="00D817CB"/>
    <w:rsid w:val="00D84826"/>
    <w:rsid w:val="00D875FF"/>
    <w:rsid w:val="00D90B7C"/>
    <w:rsid w:val="00D91523"/>
    <w:rsid w:val="00D917BB"/>
    <w:rsid w:val="00D91D3A"/>
    <w:rsid w:val="00D92BC0"/>
    <w:rsid w:val="00D93BEB"/>
    <w:rsid w:val="00D93DDD"/>
    <w:rsid w:val="00D9541A"/>
    <w:rsid w:val="00DA11B5"/>
    <w:rsid w:val="00DA1CD0"/>
    <w:rsid w:val="00DA26D8"/>
    <w:rsid w:val="00DA6BAD"/>
    <w:rsid w:val="00DB30E1"/>
    <w:rsid w:val="00DB79DC"/>
    <w:rsid w:val="00DC1760"/>
    <w:rsid w:val="00DC2321"/>
    <w:rsid w:val="00DC525C"/>
    <w:rsid w:val="00DC7931"/>
    <w:rsid w:val="00DD1B7E"/>
    <w:rsid w:val="00DD3E1A"/>
    <w:rsid w:val="00DD496E"/>
    <w:rsid w:val="00DD49A9"/>
    <w:rsid w:val="00DD6C49"/>
    <w:rsid w:val="00DE0A96"/>
    <w:rsid w:val="00DE101A"/>
    <w:rsid w:val="00DE1766"/>
    <w:rsid w:val="00DE1B89"/>
    <w:rsid w:val="00DE41F6"/>
    <w:rsid w:val="00DE6494"/>
    <w:rsid w:val="00DE6962"/>
    <w:rsid w:val="00DE7467"/>
    <w:rsid w:val="00DF05FF"/>
    <w:rsid w:val="00DF0ACD"/>
    <w:rsid w:val="00DF14A3"/>
    <w:rsid w:val="00DF61C6"/>
    <w:rsid w:val="00DF6590"/>
    <w:rsid w:val="00E02963"/>
    <w:rsid w:val="00E02CFD"/>
    <w:rsid w:val="00E043FE"/>
    <w:rsid w:val="00E04689"/>
    <w:rsid w:val="00E07BB7"/>
    <w:rsid w:val="00E10C45"/>
    <w:rsid w:val="00E110A6"/>
    <w:rsid w:val="00E110C5"/>
    <w:rsid w:val="00E11CA7"/>
    <w:rsid w:val="00E14C53"/>
    <w:rsid w:val="00E21571"/>
    <w:rsid w:val="00E21B02"/>
    <w:rsid w:val="00E2326D"/>
    <w:rsid w:val="00E23827"/>
    <w:rsid w:val="00E23A3B"/>
    <w:rsid w:val="00E24893"/>
    <w:rsid w:val="00E24FF2"/>
    <w:rsid w:val="00E25323"/>
    <w:rsid w:val="00E25922"/>
    <w:rsid w:val="00E25B79"/>
    <w:rsid w:val="00E27F71"/>
    <w:rsid w:val="00E30822"/>
    <w:rsid w:val="00E308FB"/>
    <w:rsid w:val="00E321C9"/>
    <w:rsid w:val="00E324D6"/>
    <w:rsid w:val="00E35FB0"/>
    <w:rsid w:val="00E36E44"/>
    <w:rsid w:val="00E41310"/>
    <w:rsid w:val="00E43DBA"/>
    <w:rsid w:val="00E44395"/>
    <w:rsid w:val="00E47787"/>
    <w:rsid w:val="00E5303E"/>
    <w:rsid w:val="00E575C7"/>
    <w:rsid w:val="00E60CB5"/>
    <w:rsid w:val="00E636C1"/>
    <w:rsid w:val="00E664B7"/>
    <w:rsid w:val="00E6799D"/>
    <w:rsid w:val="00E67E77"/>
    <w:rsid w:val="00E70F77"/>
    <w:rsid w:val="00E76AAF"/>
    <w:rsid w:val="00E809A1"/>
    <w:rsid w:val="00E81C11"/>
    <w:rsid w:val="00E81C3B"/>
    <w:rsid w:val="00E82D34"/>
    <w:rsid w:val="00E83517"/>
    <w:rsid w:val="00E85E00"/>
    <w:rsid w:val="00E86235"/>
    <w:rsid w:val="00E902E9"/>
    <w:rsid w:val="00E90E5C"/>
    <w:rsid w:val="00E940CB"/>
    <w:rsid w:val="00E97413"/>
    <w:rsid w:val="00EA1301"/>
    <w:rsid w:val="00EA15EF"/>
    <w:rsid w:val="00EA1625"/>
    <w:rsid w:val="00EA2650"/>
    <w:rsid w:val="00EA4D77"/>
    <w:rsid w:val="00EA5101"/>
    <w:rsid w:val="00EB00CE"/>
    <w:rsid w:val="00EB01B4"/>
    <w:rsid w:val="00EB1DEB"/>
    <w:rsid w:val="00EB310A"/>
    <w:rsid w:val="00EB5D3D"/>
    <w:rsid w:val="00EC030D"/>
    <w:rsid w:val="00EC109F"/>
    <w:rsid w:val="00EC11DF"/>
    <w:rsid w:val="00EC15E7"/>
    <w:rsid w:val="00EC18F3"/>
    <w:rsid w:val="00EC2070"/>
    <w:rsid w:val="00EC270E"/>
    <w:rsid w:val="00EC2781"/>
    <w:rsid w:val="00EC3AD2"/>
    <w:rsid w:val="00EC5488"/>
    <w:rsid w:val="00EC6C0D"/>
    <w:rsid w:val="00EC74F1"/>
    <w:rsid w:val="00EC77DA"/>
    <w:rsid w:val="00ED1731"/>
    <w:rsid w:val="00ED3B3C"/>
    <w:rsid w:val="00ED44FE"/>
    <w:rsid w:val="00ED4544"/>
    <w:rsid w:val="00ED4A84"/>
    <w:rsid w:val="00ED64C5"/>
    <w:rsid w:val="00ED78D8"/>
    <w:rsid w:val="00EE1E42"/>
    <w:rsid w:val="00EE257A"/>
    <w:rsid w:val="00EE423B"/>
    <w:rsid w:val="00EE4CAF"/>
    <w:rsid w:val="00EE7071"/>
    <w:rsid w:val="00EE7AAB"/>
    <w:rsid w:val="00EE7E21"/>
    <w:rsid w:val="00EF0DFC"/>
    <w:rsid w:val="00EF1509"/>
    <w:rsid w:val="00EF1DCD"/>
    <w:rsid w:val="00EF2378"/>
    <w:rsid w:val="00EF2BC5"/>
    <w:rsid w:val="00EF2FAB"/>
    <w:rsid w:val="00EF3F5D"/>
    <w:rsid w:val="00EF5585"/>
    <w:rsid w:val="00F00381"/>
    <w:rsid w:val="00F01FF1"/>
    <w:rsid w:val="00F043ED"/>
    <w:rsid w:val="00F06109"/>
    <w:rsid w:val="00F06CDF"/>
    <w:rsid w:val="00F06E08"/>
    <w:rsid w:val="00F1147A"/>
    <w:rsid w:val="00F1173E"/>
    <w:rsid w:val="00F12FF3"/>
    <w:rsid w:val="00F14714"/>
    <w:rsid w:val="00F147CE"/>
    <w:rsid w:val="00F15118"/>
    <w:rsid w:val="00F168C7"/>
    <w:rsid w:val="00F175B4"/>
    <w:rsid w:val="00F20803"/>
    <w:rsid w:val="00F21941"/>
    <w:rsid w:val="00F2209B"/>
    <w:rsid w:val="00F23A34"/>
    <w:rsid w:val="00F24A07"/>
    <w:rsid w:val="00F26A5B"/>
    <w:rsid w:val="00F303F8"/>
    <w:rsid w:val="00F30D8C"/>
    <w:rsid w:val="00F32BB3"/>
    <w:rsid w:val="00F36A61"/>
    <w:rsid w:val="00F40D82"/>
    <w:rsid w:val="00F40E9A"/>
    <w:rsid w:val="00F41DFA"/>
    <w:rsid w:val="00F41FB6"/>
    <w:rsid w:val="00F438F3"/>
    <w:rsid w:val="00F43F52"/>
    <w:rsid w:val="00F4564A"/>
    <w:rsid w:val="00F4626D"/>
    <w:rsid w:val="00F50846"/>
    <w:rsid w:val="00F50D8A"/>
    <w:rsid w:val="00F54F2C"/>
    <w:rsid w:val="00F55042"/>
    <w:rsid w:val="00F57121"/>
    <w:rsid w:val="00F57195"/>
    <w:rsid w:val="00F612A6"/>
    <w:rsid w:val="00F61F87"/>
    <w:rsid w:val="00F621FE"/>
    <w:rsid w:val="00F628B4"/>
    <w:rsid w:val="00F63ADC"/>
    <w:rsid w:val="00F6557C"/>
    <w:rsid w:val="00F6584F"/>
    <w:rsid w:val="00F67997"/>
    <w:rsid w:val="00F7497F"/>
    <w:rsid w:val="00F75585"/>
    <w:rsid w:val="00F76CF1"/>
    <w:rsid w:val="00F8157C"/>
    <w:rsid w:val="00F815D9"/>
    <w:rsid w:val="00F818CB"/>
    <w:rsid w:val="00F81E9E"/>
    <w:rsid w:val="00F83F38"/>
    <w:rsid w:val="00F8534D"/>
    <w:rsid w:val="00F85603"/>
    <w:rsid w:val="00F879AD"/>
    <w:rsid w:val="00F91C62"/>
    <w:rsid w:val="00F91D51"/>
    <w:rsid w:val="00F9416A"/>
    <w:rsid w:val="00F95CB8"/>
    <w:rsid w:val="00F95EF4"/>
    <w:rsid w:val="00F95F74"/>
    <w:rsid w:val="00F9716D"/>
    <w:rsid w:val="00FA04B9"/>
    <w:rsid w:val="00FA2D0C"/>
    <w:rsid w:val="00FA3921"/>
    <w:rsid w:val="00FA3FFF"/>
    <w:rsid w:val="00FA4F4B"/>
    <w:rsid w:val="00FA61D1"/>
    <w:rsid w:val="00FA67A4"/>
    <w:rsid w:val="00FA6DB4"/>
    <w:rsid w:val="00FA7622"/>
    <w:rsid w:val="00FB0D6D"/>
    <w:rsid w:val="00FB19F9"/>
    <w:rsid w:val="00FB1D86"/>
    <w:rsid w:val="00FB2F6B"/>
    <w:rsid w:val="00FB3353"/>
    <w:rsid w:val="00FB36ED"/>
    <w:rsid w:val="00FB46AD"/>
    <w:rsid w:val="00FB6C40"/>
    <w:rsid w:val="00FC3641"/>
    <w:rsid w:val="00FC3D6E"/>
    <w:rsid w:val="00FC40B2"/>
    <w:rsid w:val="00FC40D3"/>
    <w:rsid w:val="00FC4796"/>
    <w:rsid w:val="00FC5103"/>
    <w:rsid w:val="00FC54D6"/>
    <w:rsid w:val="00FC6C1E"/>
    <w:rsid w:val="00FC6DB1"/>
    <w:rsid w:val="00FD02EB"/>
    <w:rsid w:val="00FD1EF7"/>
    <w:rsid w:val="00FD2970"/>
    <w:rsid w:val="00FD466F"/>
    <w:rsid w:val="00FD535F"/>
    <w:rsid w:val="00FD6A6D"/>
    <w:rsid w:val="00FE0872"/>
    <w:rsid w:val="00FE1623"/>
    <w:rsid w:val="00FE16C0"/>
    <w:rsid w:val="00FE542F"/>
    <w:rsid w:val="00FE5848"/>
    <w:rsid w:val="00FE5A08"/>
    <w:rsid w:val="00FE7158"/>
    <w:rsid w:val="00FF03BF"/>
    <w:rsid w:val="00FF42AE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9582"/>
  <w15:docId w15:val="{A5B6A589-C150-46F7-8899-64CBC670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B9"/>
    <w:pPr>
      <w:spacing w:after="0" w:line="240" w:lineRule="auto"/>
    </w:pPr>
    <w:rPr>
      <w:rFonts w:ascii="Arial" w:eastAsia="Times New Roman" w:hAnsi="Arial" w:cs="Times New Roman"/>
      <w:szCs w:val="20"/>
      <w:lang w:val="en-US" w:eastAsia="fr-FR" w:bidi="ar-SA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F2E0B"/>
    <w:pPr>
      <w:keepNext/>
      <w:numPr>
        <w:ilvl w:val="12"/>
      </w:numPr>
      <w:jc w:val="both"/>
      <w:outlineLvl w:val="2"/>
    </w:pPr>
    <w:rPr>
      <w:b/>
      <w:i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1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9F2E0B"/>
    <w:rPr>
      <w:rFonts w:ascii="Arial" w:eastAsia="Times New Roman" w:hAnsi="Arial" w:cs="Times New Roman"/>
      <w:b/>
      <w:i/>
      <w:szCs w:val="20"/>
      <w:u w:val="single"/>
      <w:lang w:val="en-US" w:eastAsia="fr-FR" w:bidi="ar-SA"/>
    </w:rPr>
  </w:style>
  <w:style w:type="character" w:styleId="Lienhypertexte">
    <w:name w:val="Hyperlink"/>
    <w:uiPriority w:val="99"/>
    <w:unhideWhenUsed/>
    <w:rsid w:val="009F2E0B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9F2E0B"/>
    <w:pPr>
      <w:tabs>
        <w:tab w:val="left" w:pos="-720"/>
      </w:tabs>
      <w:suppressAutoHyphens/>
      <w:spacing w:before="90"/>
      <w:jc w:val="center"/>
    </w:pPr>
    <w:rPr>
      <w:b/>
      <w:sz w:val="28"/>
      <w:lang w:val="fr-CA"/>
    </w:rPr>
  </w:style>
  <w:style w:type="character" w:customStyle="1" w:styleId="TitreCar">
    <w:name w:val="Titre Car"/>
    <w:basedOn w:val="Policepardfaut"/>
    <w:link w:val="Titre"/>
    <w:rsid w:val="009F2E0B"/>
    <w:rPr>
      <w:rFonts w:ascii="Arial" w:eastAsia="Times New Roman" w:hAnsi="Arial" w:cs="Times New Roman"/>
      <w:b/>
      <w:sz w:val="28"/>
      <w:szCs w:val="20"/>
      <w:lang w:val="fr-CA" w:eastAsia="fr-FR" w:bidi="ar-SA"/>
    </w:rPr>
  </w:style>
  <w:style w:type="paragraph" w:styleId="Sous-titre">
    <w:name w:val="Subtitle"/>
    <w:basedOn w:val="Normal"/>
    <w:link w:val="Sous-titreCar"/>
    <w:qFormat/>
    <w:rsid w:val="009F2E0B"/>
    <w:pPr>
      <w:pBdr>
        <w:top w:val="single" w:sz="6" w:space="1" w:color="auto"/>
        <w:bottom w:val="single" w:sz="6" w:space="4" w:color="auto"/>
      </w:pBdr>
      <w:tabs>
        <w:tab w:val="center" w:pos="4560"/>
      </w:tabs>
      <w:suppressAutoHyphens/>
      <w:spacing w:before="120"/>
      <w:jc w:val="center"/>
    </w:pPr>
    <w:rPr>
      <w:rFonts w:ascii="Comic Sans MS" w:hAnsi="Comic Sans MS"/>
      <w:b/>
      <w:bCs/>
      <w:sz w:val="28"/>
      <w:lang w:val="fr-CA"/>
    </w:rPr>
  </w:style>
  <w:style w:type="character" w:customStyle="1" w:styleId="Sous-titreCar">
    <w:name w:val="Sous-titre Car"/>
    <w:basedOn w:val="Policepardfaut"/>
    <w:link w:val="Sous-titre"/>
    <w:rsid w:val="009F2E0B"/>
    <w:rPr>
      <w:rFonts w:ascii="Comic Sans MS" w:eastAsia="Times New Roman" w:hAnsi="Comic Sans MS" w:cs="Times New Roman"/>
      <w:b/>
      <w:bCs/>
      <w:sz w:val="28"/>
      <w:szCs w:val="20"/>
      <w:lang w:val="fr-CA" w:eastAsia="fr-FR" w:bidi="ar-SA"/>
    </w:rPr>
  </w:style>
  <w:style w:type="paragraph" w:styleId="Paragraphedeliste">
    <w:name w:val="List Paragraph"/>
    <w:basedOn w:val="Normal"/>
    <w:uiPriority w:val="34"/>
    <w:qFormat/>
    <w:rsid w:val="009F2E0B"/>
    <w:pPr>
      <w:ind w:left="720"/>
      <w:contextualSpacing/>
    </w:pPr>
    <w:rPr>
      <w:lang w:val="fr-FR"/>
    </w:rPr>
  </w:style>
  <w:style w:type="paragraph" w:customStyle="1" w:styleId="VTprix">
    <w:name w:val="VTprix"/>
    <w:basedOn w:val="Normal"/>
    <w:qFormat/>
    <w:rsid w:val="009F2E0B"/>
    <w:pPr>
      <w:framePr w:hSpace="141" w:wrap="around" w:vAnchor="text" w:hAnchor="margin" w:xAlign="center" w:y="103"/>
      <w:tabs>
        <w:tab w:val="left" w:pos="-720"/>
      </w:tabs>
      <w:suppressAutoHyphens/>
      <w:jc w:val="center"/>
    </w:pPr>
    <w:rPr>
      <w:rFonts w:ascii="Calibri" w:hAnsi="Calibri" w:cs="Arial"/>
      <w:b/>
      <w:bCs/>
      <w:color w:val="002060"/>
      <w:sz w:val="28"/>
      <w:szCs w:val="28"/>
      <w:lang w:val="fr-CA"/>
    </w:rPr>
  </w:style>
  <w:style w:type="table" w:styleId="Grilledutableau">
    <w:name w:val="Table Grid"/>
    <w:basedOn w:val="TableauNormal"/>
    <w:uiPriority w:val="39"/>
    <w:rsid w:val="009F2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qFormat/>
    <w:rsid w:val="009F2E0B"/>
    <w:rPr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7215E1"/>
    <w:rPr>
      <w:rFonts w:asciiTheme="majorHAnsi" w:eastAsiaTheme="majorEastAsia" w:hAnsiTheme="majorHAnsi" w:cstheme="majorBidi"/>
      <w:color w:val="243F60" w:themeColor="accent1" w:themeShade="7F"/>
      <w:szCs w:val="20"/>
      <w:lang w:val="en-US" w:eastAsia="fr-FR" w:bidi="ar-SA"/>
    </w:rPr>
  </w:style>
  <w:style w:type="paragraph" w:styleId="NormalWeb">
    <w:name w:val="Normal (Web)"/>
    <w:basedOn w:val="Normal"/>
    <w:uiPriority w:val="99"/>
    <w:unhideWhenUsed/>
    <w:rsid w:val="007215E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215E1"/>
    <w:pPr>
      <w:ind w:right="-18"/>
      <w:jc w:val="both"/>
    </w:pPr>
    <w:rPr>
      <w:rFonts w:ascii="Comic Sans MS" w:hAnsi="Comic Sans MS"/>
      <w:i/>
      <w:iCs/>
      <w:sz w:val="17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215E1"/>
    <w:rPr>
      <w:rFonts w:ascii="Comic Sans MS" w:eastAsia="Times New Roman" w:hAnsi="Comic Sans MS" w:cs="Times New Roman"/>
      <w:i/>
      <w:iCs/>
      <w:sz w:val="17"/>
      <w:szCs w:val="18"/>
      <w:lang w:eastAsia="fr-FR" w:bidi="ar-SA"/>
    </w:rPr>
  </w:style>
  <w:style w:type="paragraph" w:customStyle="1" w:styleId="Default">
    <w:name w:val="Default"/>
    <w:rsid w:val="007215E1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5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5E1"/>
    <w:rPr>
      <w:rFonts w:ascii="Tahoma" w:eastAsia="Times New Roman" w:hAnsi="Tahoma" w:cs="Tahoma"/>
      <w:sz w:val="16"/>
      <w:szCs w:val="16"/>
      <w:lang w:val="en-US"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284D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4D08"/>
    <w:rPr>
      <w:rFonts w:ascii="Arial" w:eastAsia="Times New Roman" w:hAnsi="Arial" w:cs="Times New Roman"/>
      <w:szCs w:val="20"/>
      <w:lang w:val="en-US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284D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4D08"/>
    <w:rPr>
      <w:rFonts w:ascii="Arial" w:eastAsia="Times New Roman" w:hAnsi="Arial" w:cs="Times New Roman"/>
      <w:szCs w:val="20"/>
      <w:lang w:val="en-US" w:eastAsia="fr-FR" w:bidi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B690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B690E"/>
    <w:rPr>
      <w:rFonts w:ascii="Arial" w:eastAsia="Times New Roman" w:hAnsi="Arial" w:cs="Times New Roman"/>
      <w:sz w:val="16"/>
      <w:szCs w:val="16"/>
      <w:lang w:val="en-US" w:eastAsia="fr-FR" w:bidi="ar-SA"/>
    </w:rPr>
  </w:style>
  <w:style w:type="paragraph" w:customStyle="1" w:styleId="Dfaut">
    <w:name w:val="Défaut"/>
    <w:rsid w:val="00676E59"/>
    <w:pPr>
      <w:widowControl w:val="0"/>
      <w:overflowPunct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sz w:val="24"/>
      <w:szCs w:val="20"/>
      <w:lang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DF6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697A5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063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6324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6324"/>
    <w:rPr>
      <w:rFonts w:ascii="Arial" w:eastAsia="Times New Roman" w:hAnsi="Arial" w:cs="Times New Roman"/>
      <w:sz w:val="20"/>
      <w:szCs w:val="20"/>
      <w:lang w:val="en-US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63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6324"/>
    <w:rPr>
      <w:rFonts w:ascii="Arial" w:eastAsia="Times New Roman" w:hAnsi="Arial" w:cs="Times New Roman"/>
      <w:b/>
      <w:bCs/>
      <w:sz w:val="20"/>
      <w:szCs w:val="20"/>
      <w:lang w:val="en-US" w:eastAsia="fr-FR" w:bidi="ar-SA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636C1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104054"/>
    <w:rPr>
      <w:rFonts w:ascii="MyriadPro-Regular" w:hAnsi="MyriadPro-Regular" w:hint="default"/>
      <w:b w:val="0"/>
      <w:bCs w:val="0"/>
      <w:i w:val="0"/>
      <w:iCs w:val="0"/>
      <w:color w:val="FFFFF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2255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4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as-toulouse.hub.inrae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sorerie.adas-toulouse@inra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8901-27F8-4F58-9029-358536CE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lyko</dc:creator>
  <cp:lastModifiedBy>Bernard BORDET</cp:lastModifiedBy>
  <cp:revision>2</cp:revision>
  <cp:lastPrinted>2025-08-18T18:36:00Z</cp:lastPrinted>
  <dcterms:created xsi:type="dcterms:W3CDTF">2025-09-09T11:18:00Z</dcterms:created>
  <dcterms:modified xsi:type="dcterms:W3CDTF">2025-09-09T11:18:00Z</dcterms:modified>
</cp:coreProperties>
</file>